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BF8E" w14:textId="77777777" w:rsidR="00EB089A" w:rsidRPr="00885C2C" w:rsidRDefault="00EB089A" w:rsidP="00EB089A">
      <w:pPr>
        <w:pStyle w:val="Ttulo1"/>
        <w:numPr>
          <w:ilvl w:val="0"/>
          <w:numId w:val="1"/>
        </w:numPr>
        <w:rPr>
          <w:rFonts w:ascii="Bookman Old Style" w:hAnsi="Bookman Old Style" w:cs="Arial"/>
          <w:sz w:val="22"/>
        </w:rPr>
      </w:pPr>
      <w:bookmarkStart w:id="0" w:name="_Toc65923846"/>
      <w:bookmarkStart w:id="1" w:name="_Toc144132062"/>
      <w:r w:rsidRPr="00885C2C">
        <w:rPr>
          <w:rFonts w:ascii="Bookman Old Style" w:hAnsi="Bookman Old Style" w:cs="Arial"/>
          <w:sz w:val="22"/>
        </w:rPr>
        <w:t>DISEÑO CURRICULAR</w:t>
      </w:r>
      <w:bookmarkEnd w:id="0"/>
      <w:bookmarkEnd w:id="1"/>
    </w:p>
    <w:p w14:paraId="110B9057" w14:textId="77777777" w:rsidR="00EB089A" w:rsidRPr="00885C2C" w:rsidRDefault="00EB089A" w:rsidP="00EB089A">
      <w:pPr>
        <w:rPr>
          <w:rFonts w:ascii="Bookman Old Style" w:hAnsi="Bookman Old Style" w:cs="Arial"/>
          <w:sz w:val="22"/>
        </w:rPr>
      </w:pPr>
    </w:p>
    <w:p w14:paraId="03AD26B6" w14:textId="77777777" w:rsidR="00EB089A" w:rsidRPr="00885C2C" w:rsidRDefault="00EB089A" w:rsidP="00EB089A">
      <w:pPr>
        <w:rPr>
          <w:rFonts w:ascii="Bookman Old Style" w:hAnsi="Bookman Old Style" w:cs="Arial"/>
          <w:sz w:val="22"/>
        </w:rPr>
      </w:pPr>
      <w:r w:rsidRPr="00885C2C">
        <w:rPr>
          <w:rFonts w:ascii="Bookman Old Style" w:hAnsi="Bookman Old Style" w:cs="Arial"/>
          <w:sz w:val="22"/>
        </w:rPr>
        <w:t xml:space="preserve">Teniendo como base los lineamientos curriculares, los estándares básicos de competencias, las mallas de referencias y las pruebas externas propuestas por el Ministerio de Educación Nacional se realiza el siguiente diseño curricular para </w:t>
      </w:r>
      <w:r w:rsidR="00071404" w:rsidRPr="00885C2C">
        <w:rPr>
          <w:rFonts w:ascii="Bookman Old Style" w:hAnsi="Bookman Old Style" w:cs="Arial"/>
          <w:sz w:val="22"/>
        </w:rPr>
        <w:t>la enseñanza de</w:t>
      </w:r>
      <w:r w:rsidR="00D4701D" w:rsidRPr="00885C2C">
        <w:rPr>
          <w:rFonts w:ascii="Bookman Old Style" w:hAnsi="Bookman Old Style" w:cs="Arial"/>
          <w:sz w:val="22"/>
        </w:rPr>
        <w:t xml:space="preserve"> Ciencias Políticas en la educación</w:t>
      </w:r>
      <w:r w:rsidR="00071404" w:rsidRPr="00885C2C">
        <w:rPr>
          <w:rFonts w:ascii="Bookman Old Style" w:hAnsi="Bookman Old Style" w:cs="Arial"/>
          <w:sz w:val="22"/>
        </w:rPr>
        <w:t xml:space="preserve"> media</w:t>
      </w:r>
      <w:r w:rsidRPr="00885C2C">
        <w:rPr>
          <w:rFonts w:ascii="Bookman Old Style" w:hAnsi="Bookman Old Style" w:cs="Arial"/>
          <w:sz w:val="22"/>
        </w:rPr>
        <w:t xml:space="preserve">. </w:t>
      </w:r>
    </w:p>
    <w:p w14:paraId="24B2C413" w14:textId="77777777" w:rsidR="00EB089A" w:rsidRPr="00885C2C" w:rsidRDefault="00EB089A" w:rsidP="00EB089A">
      <w:pPr>
        <w:rPr>
          <w:rFonts w:ascii="Bookman Old Style" w:hAnsi="Bookman Old Style" w:cs="Arial"/>
          <w:sz w:val="22"/>
        </w:rPr>
        <w:sectPr w:rsidR="00EB089A" w:rsidRPr="00885C2C" w:rsidSect="00EB089A">
          <w:headerReference w:type="default" r:id="rId7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7918C9F7" w14:textId="77777777" w:rsidR="00EB089A" w:rsidRPr="00885C2C" w:rsidRDefault="00EB089A" w:rsidP="00EB089A">
      <w:pPr>
        <w:pStyle w:val="Ttulo2"/>
        <w:numPr>
          <w:ilvl w:val="1"/>
          <w:numId w:val="1"/>
        </w:numPr>
        <w:rPr>
          <w:rFonts w:ascii="Bookman Old Style" w:hAnsi="Bookman Old Style" w:cs="Arial"/>
          <w:sz w:val="22"/>
          <w:szCs w:val="22"/>
        </w:rPr>
      </w:pPr>
      <w:bookmarkStart w:id="3" w:name="_Toc65923847"/>
      <w:bookmarkStart w:id="4" w:name="_Hlk130545184"/>
      <w:bookmarkStart w:id="5" w:name="_Toc144132063"/>
      <w:r w:rsidRPr="00885C2C">
        <w:rPr>
          <w:rFonts w:ascii="Bookman Old Style" w:hAnsi="Bookman Old Style" w:cs="Arial"/>
          <w:sz w:val="22"/>
          <w:szCs w:val="22"/>
        </w:rPr>
        <w:lastRenderedPageBreak/>
        <w:t xml:space="preserve">DISEÑO CURRICULAR </w:t>
      </w:r>
      <w:r w:rsidR="00071404" w:rsidRPr="00885C2C">
        <w:rPr>
          <w:rFonts w:ascii="Bookman Old Style" w:hAnsi="Bookman Old Style" w:cs="Arial"/>
          <w:sz w:val="22"/>
          <w:szCs w:val="22"/>
        </w:rPr>
        <w:t>–</w:t>
      </w:r>
      <w:r w:rsidRPr="00885C2C">
        <w:rPr>
          <w:rFonts w:ascii="Bookman Old Style" w:hAnsi="Bookman Old Style" w:cs="Arial"/>
          <w:sz w:val="22"/>
          <w:szCs w:val="22"/>
        </w:rPr>
        <w:t xml:space="preserve"> </w:t>
      </w:r>
      <w:bookmarkEnd w:id="3"/>
      <w:bookmarkEnd w:id="4"/>
      <w:bookmarkEnd w:id="5"/>
      <w:r w:rsidR="000854F3" w:rsidRPr="00885C2C">
        <w:rPr>
          <w:rFonts w:ascii="Bookman Old Style" w:hAnsi="Bookman Old Style" w:cs="Arial"/>
          <w:sz w:val="22"/>
          <w:szCs w:val="22"/>
        </w:rPr>
        <w:t>CIENCIAS POLÍTICAS</w:t>
      </w:r>
      <w:r w:rsidR="00071404" w:rsidRPr="00885C2C">
        <w:rPr>
          <w:rFonts w:ascii="Bookman Old Style" w:hAnsi="Bookman Old Style" w:cs="Arial"/>
          <w:sz w:val="22"/>
          <w:szCs w:val="22"/>
        </w:rPr>
        <w:t xml:space="preserve"> - </w:t>
      </w:r>
      <w:r w:rsidR="00226B94" w:rsidRPr="00885C2C">
        <w:rPr>
          <w:rFonts w:ascii="Bookman Old Style" w:hAnsi="Bookman Old Style" w:cs="Arial"/>
          <w:sz w:val="22"/>
          <w:szCs w:val="22"/>
        </w:rPr>
        <w:t>MEDIA</w:t>
      </w:r>
    </w:p>
    <w:p w14:paraId="47090A5B" w14:textId="77777777" w:rsidR="00EB089A" w:rsidRPr="00885C2C" w:rsidRDefault="00EB089A" w:rsidP="00EB089A">
      <w:pPr>
        <w:pStyle w:val="Ttulo3"/>
        <w:rPr>
          <w:rFonts w:ascii="Bookman Old Style" w:hAnsi="Bookman Old Style" w:cs="Arial"/>
          <w:sz w:val="22"/>
          <w:szCs w:val="22"/>
        </w:rPr>
      </w:pPr>
      <w:bookmarkStart w:id="6" w:name="_Toc144132064"/>
      <w:r w:rsidRPr="00885C2C">
        <w:rPr>
          <w:rFonts w:ascii="Bookman Old Style" w:hAnsi="Bookman Old Style" w:cs="Arial"/>
          <w:sz w:val="22"/>
          <w:szCs w:val="22"/>
        </w:rPr>
        <w:t>GRADO</w:t>
      </w:r>
      <w:bookmarkEnd w:id="6"/>
      <w:r w:rsidR="00071404" w:rsidRPr="00885C2C">
        <w:rPr>
          <w:rFonts w:ascii="Bookman Old Style" w:hAnsi="Bookman Old Style" w:cs="Arial"/>
          <w:sz w:val="22"/>
          <w:szCs w:val="22"/>
        </w:rPr>
        <w:t xml:space="preserve">: </w:t>
      </w:r>
      <w:r w:rsidR="000854F3" w:rsidRPr="00885C2C">
        <w:rPr>
          <w:rFonts w:ascii="Bookman Old Style" w:hAnsi="Bookman Old Style" w:cs="Arial"/>
          <w:sz w:val="22"/>
          <w:szCs w:val="22"/>
        </w:rPr>
        <w:t>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50"/>
        <w:gridCol w:w="1511"/>
        <w:gridCol w:w="1123"/>
        <w:gridCol w:w="2592"/>
        <w:gridCol w:w="2602"/>
        <w:gridCol w:w="2918"/>
      </w:tblGrid>
      <w:tr w:rsidR="00071404" w:rsidRPr="00885C2C" w14:paraId="71936439" w14:textId="77777777" w:rsidTr="00D96982">
        <w:trPr>
          <w:trHeight w:val="552"/>
        </w:trPr>
        <w:tc>
          <w:tcPr>
            <w:tcW w:w="912" w:type="pct"/>
          </w:tcPr>
          <w:p w14:paraId="40DF2830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bookmarkStart w:id="7" w:name="_Hlk210240926"/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ÁREA: </w:t>
            </w:r>
            <w:r w:rsidR="000854F3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</w:t>
            </w:r>
          </w:p>
        </w:tc>
        <w:tc>
          <w:tcPr>
            <w:tcW w:w="1158" w:type="pct"/>
            <w:gridSpan w:val="2"/>
          </w:tcPr>
          <w:p w14:paraId="4C159F31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GRADO: </w:t>
            </w:r>
            <w:r w:rsidR="000854F3" w:rsidRPr="00885C2C">
              <w:rPr>
                <w:rFonts w:ascii="Bookman Old Style" w:hAnsi="Bookman Old Style" w:cs="Arial"/>
                <w:b/>
                <w:bCs/>
                <w:sz w:val="22"/>
              </w:rPr>
              <w:t>DÉCIMO</w:t>
            </w:r>
          </w:p>
        </w:tc>
        <w:tc>
          <w:tcPr>
            <w:tcW w:w="2929" w:type="pct"/>
            <w:gridSpan w:val="3"/>
          </w:tcPr>
          <w:p w14:paraId="7488E7E6" w14:textId="77777777" w:rsidR="000854F3" w:rsidRPr="00885C2C" w:rsidRDefault="00EB089A" w:rsidP="000854F3">
            <w:pPr>
              <w:pStyle w:val="Sinespaciado"/>
              <w:rPr>
                <w:rFonts w:ascii="Bookman Old Style" w:hAnsi="Bookman Old Style"/>
                <w:b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PERIODO:  1</w:t>
            </w:r>
            <w:r w:rsidR="00AB7CC1"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 NOMBRE DE LA UNIDAD: </w:t>
            </w:r>
            <w:r w:rsidR="000854F3" w:rsidRPr="00885C2C">
              <w:rPr>
                <w:rFonts w:ascii="Bookman Old Style" w:hAnsi="Bookman Old Style"/>
                <w:b/>
                <w:sz w:val="22"/>
              </w:rPr>
              <w:t>Fundamentos de la Ciencia Política y el Poder</w:t>
            </w:r>
          </w:p>
          <w:p w14:paraId="43355F3C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</w:tr>
      <w:tr w:rsidR="00071404" w:rsidRPr="00885C2C" w14:paraId="0F2C14AD" w14:textId="77777777" w:rsidTr="00D96982">
        <w:trPr>
          <w:trHeight w:val="552"/>
        </w:trPr>
        <w:tc>
          <w:tcPr>
            <w:tcW w:w="912" w:type="pct"/>
          </w:tcPr>
          <w:p w14:paraId="3E78E055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1158" w:type="pct"/>
            <w:gridSpan w:val="2"/>
          </w:tcPr>
          <w:p w14:paraId="3E430002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1115" w:type="pct"/>
          </w:tcPr>
          <w:p w14:paraId="2B64327B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786" w:type="pct"/>
          </w:tcPr>
          <w:p w14:paraId="3DF165C9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8" w:type="pct"/>
          </w:tcPr>
          <w:p w14:paraId="70DAA656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071404" w:rsidRPr="00885C2C" w14:paraId="711F5583" w14:textId="77777777" w:rsidTr="00D96982">
        <w:trPr>
          <w:trHeight w:val="552"/>
        </w:trPr>
        <w:tc>
          <w:tcPr>
            <w:tcW w:w="912" w:type="pct"/>
          </w:tcPr>
          <w:p w14:paraId="2921E5D3" w14:textId="77777777" w:rsidR="000854F3" w:rsidRPr="00885C2C" w:rsidRDefault="000854F3" w:rsidP="000854F3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Reconozco el papel de las organizaciones político-administrativas y sociales en la canalización del poder y la gestión de conflictos.</w:t>
            </w:r>
          </w:p>
          <w:p w14:paraId="147A933E" w14:textId="77777777" w:rsidR="004871E8" w:rsidRPr="00885C2C" w:rsidRDefault="004871E8" w:rsidP="00071404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1158" w:type="pct"/>
            <w:gridSpan w:val="2"/>
          </w:tcPr>
          <w:p w14:paraId="3D6F5EDB" w14:textId="77777777" w:rsidR="000854F3" w:rsidRPr="00885C2C" w:rsidRDefault="000854F3" w:rsidP="000854F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</w:rPr>
            </w:pPr>
            <w:r w:rsidRPr="00885C2C">
              <w:rPr>
                <w:rFonts w:ascii="Bookman Old Style" w:eastAsia="Times New Roman" w:hAnsi="Bookman Old Style" w:cs="Arial"/>
                <w:color w:val="000000"/>
              </w:rPr>
              <w:t>Analiza los conflictos originados por la degradación ambiental y la violencia en Colombia en la segunda mitad del siglo XX, y valora las acciones de diferentes actores sociales. </w:t>
            </w:r>
            <w:r w:rsidRPr="00885C2C">
              <w:rPr>
                <w:rFonts w:ascii="Bookman Old Style" w:eastAsia="Times New Roman" w:hAnsi="Bookman Old Style" w:cs="Arial"/>
                <w:i/>
                <w:iCs/>
                <w:color w:val="000000"/>
              </w:rPr>
              <w:t>(Se adapta para enfocar en los mecanismos de solución de conflictos y el papel del Estado</w:t>
            </w:r>
          </w:p>
          <w:p w14:paraId="7496CD46" w14:textId="77777777" w:rsidR="004871E8" w:rsidRPr="00885C2C" w:rsidRDefault="004871E8" w:rsidP="0008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firstLine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1115" w:type="pct"/>
          </w:tcPr>
          <w:p w14:paraId="584DEED7" w14:textId="77777777" w:rsidR="000854F3" w:rsidRPr="00885C2C" w:rsidRDefault="000854F3" w:rsidP="000854F3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Debate sobre las teorías del origen del Estado. </w:t>
            </w:r>
          </w:p>
          <w:p w14:paraId="40D0840C" w14:textId="77777777" w:rsidR="000854F3" w:rsidRPr="00885C2C" w:rsidRDefault="000854F3" w:rsidP="000854F3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Mapa conceptual de las formas de legitimación del poder. </w:t>
            </w:r>
          </w:p>
          <w:p w14:paraId="1A66A750" w14:textId="77777777" w:rsidR="000854F3" w:rsidRPr="00885C2C" w:rsidRDefault="000854F3" w:rsidP="000854F3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Ensayo comparativo sobre los conceptos de política y politiquería.</w:t>
            </w:r>
          </w:p>
          <w:p w14:paraId="6F2D7191" w14:textId="77777777" w:rsidR="004871E8" w:rsidRPr="00885C2C" w:rsidRDefault="004871E8" w:rsidP="00071404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786" w:type="pct"/>
          </w:tcPr>
          <w:p w14:paraId="3D6AA8C9" w14:textId="5223D7DA" w:rsidR="000854F3" w:rsidRPr="00885C2C" w:rsidRDefault="000854F3" w:rsidP="00885C2C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1.Política,</w:t>
            </w:r>
            <w:r w:rsidR="00885C2C" w:rsidRPr="00885C2C">
              <w:rPr>
                <w:rFonts w:ascii="Bookman Old Style" w:hAnsi="Bookman Old Style" w:cs="Arial"/>
                <w:sz w:val="22"/>
              </w:rPr>
              <w:t xml:space="preserve"> </w:t>
            </w:r>
            <w:r w:rsidRPr="00885C2C">
              <w:rPr>
                <w:rFonts w:ascii="Bookman Old Style" w:hAnsi="Bookman Old Style" w:cs="Arial"/>
                <w:sz w:val="22"/>
              </w:rPr>
              <w:t xml:space="preserve">Poder y Dominación. </w:t>
            </w:r>
          </w:p>
          <w:p w14:paraId="3FD9EA15" w14:textId="1EB99F60" w:rsidR="000854F3" w:rsidRPr="00885C2C" w:rsidRDefault="000854F3" w:rsidP="00885C2C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2.Teorías del origen del Estado y la sociedad. </w:t>
            </w:r>
          </w:p>
          <w:p w14:paraId="25F5F0E9" w14:textId="0DE6864E" w:rsidR="000854F3" w:rsidRPr="00885C2C" w:rsidRDefault="000854F3" w:rsidP="00885C2C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3.Formas de legitimación y autoridad. </w:t>
            </w:r>
          </w:p>
          <w:p w14:paraId="6727E6D8" w14:textId="5FBB23CB" w:rsidR="000854F3" w:rsidRPr="00885C2C" w:rsidRDefault="000854F3" w:rsidP="00885C2C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4.El individuo y la acción política. </w:t>
            </w:r>
          </w:p>
          <w:p w14:paraId="00CFE243" w14:textId="29590B33" w:rsidR="000854F3" w:rsidRPr="00885C2C" w:rsidRDefault="000854F3" w:rsidP="00885C2C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5.Ideologías políticas fundamentales (Liberalismo, Socialismo, Conservadurismo).</w:t>
            </w:r>
          </w:p>
          <w:p w14:paraId="4227C622" w14:textId="77777777" w:rsidR="0061616D" w:rsidRPr="00885C2C" w:rsidRDefault="0061616D" w:rsidP="00885C2C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1028" w:type="pct"/>
          </w:tcPr>
          <w:p w14:paraId="0AE8DD20" w14:textId="77777777" w:rsidR="00D42EDB" w:rsidRPr="00885C2C" w:rsidRDefault="00146E2A" w:rsidP="0007140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 xml:space="preserve">PROYECTO PEDAGÓGICO TRANSVERSAL (PPT) DERECHOS HUMANOS, </w:t>
            </w:r>
            <w:proofErr w:type="gramStart"/>
            <w:r w:rsidRPr="00885C2C">
              <w:rPr>
                <w:rFonts w:ascii="Bookman Old Style" w:eastAsia="Times New Roman" w:hAnsi="Bookman Old Style" w:cs="Arial"/>
              </w:rPr>
              <w:t>DEMOCRACIA  Y</w:t>
            </w:r>
            <w:proofErr w:type="gramEnd"/>
            <w:r w:rsidRPr="00885C2C">
              <w:rPr>
                <w:rFonts w:ascii="Bookman Old Style" w:eastAsia="Times New Roman" w:hAnsi="Bookman Old Style" w:cs="Arial"/>
              </w:rPr>
              <w:t xml:space="preserve"> CATEDRA DE LA PAZ.</w:t>
            </w:r>
          </w:p>
          <w:p w14:paraId="2277BA3E" w14:textId="77777777" w:rsidR="00146E2A" w:rsidRPr="00885C2C" w:rsidRDefault="00146E2A" w:rsidP="0007140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6630970A" w14:textId="77777777" w:rsidR="00146E2A" w:rsidRPr="00885C2C" w:rsidRDefault="00146E2A" w:rsidP="0007140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</w:tc>
      </w:tr>
      <w:tr w:rsidR="004871E8" w:rsidRPr="00885C2C" w14:paraId="207BF6F8" w14:textId="77777777" w:rsidTr="00D96982">
        <w:trPr>
          <w:trHeight w:val="291"/>
        </w:trPr>
        <w:tc>
          <w:tcPr>
            <w:tcW w:w="912" w:type="pct"/>
            <w:vMerge w:val="restart"/>
          </w:tcPr>
          <w:p w14:paraId="5A207E98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36" w:type="pct"/>
          </w:tcPr>
          <w:p w14:paraId="2BA57EBD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14:paraId="06FBD342" w14:textId="77777777" w:rsidR="000854F3" w:rsidRPr="00885C2C" w:rsidRDefault="000854F3" w:rsidP="000854F3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Analiza críticamente las diversas fuentes y manifestaciones del poder político en su entorno.</w:t>
            </w:r>
          </w:p>
          <w:p w14:paraId="05E4401B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</w:tc>
      </w:tr>
      <w:tr w:rsidR="004871E8" w:rsidRPr="00885C2C" w14:paraId="27EAC4D8" w14:textId="77777777" w:rsidTr="00060F29">
        <w:trPr>
          <w:trHeight w:val="428"/>
        </w:trPr>
        <w:tc>
          <w:tcPr>
            <w:tcW w:w="912" w:type="pct"/>
            <w:vMerge/>
          </w:tcPr>
          <w:p w14:paraId="4EBE538C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7697F853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552" w:type="pct"/>
            <w:gridSpan w:val="4"/>
          </w:tcPr>
          <w:p w14:paraId="3F1E7985" w14:textId="77777777" w:rsidR="000854F3" w:rsidRPr="00885C2C" w:rsidRDefault="000854F3" w:rsidP="000854F3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Explica la relación entre poder, política y sociedad en diferentes contextos.</w:t>
            </w:r>
          </w:p>
          <w:p w14:paraId="0F28B66A" w14:textId="77777777" w:rsidR="004871E8" w:rsidRPr="00885C2C" w:rsidRDefault="004871E8" w:rsidP="0008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man Old Style" w:hAnsi="Bookman Old Style" w:cs="Arial"/>
              </w:rPr>
            </w:pPr>
          </w:p>
        </w:tc>
      </w:tr>
      <w:tr w:rsidR="004871E8" w:rsidRPr="00885C2C" w14:paraId="7D874707" w14:textId="77777777" w:rsidTr="00060F29">
        <w:trPr>
          <w:trHeight w:val="185"/>
        </w:trPr>
        <w:tc>
          <w:tcPr>
            <w:tcW w:w="912" w:type="pct"/>
            <w:vMerge/>
          </w:tcPr>
          <w:p w14:paraId="748E5F1E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14E3FB23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552" w:type="pct"/>
            <w:gridSpan w:val="4"/>
          </w:tcPr>
          <w:p w14:paraId="09261D4C" w14:textId="77777777" w:rsidR="000854F3" w:rsidRPr="00885C2C" w:rsidRDefault="000854F3" w:rsidP="000854F3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Identifica los conceptos de política, poder y Estado.</w:t>
            </w:r>
            <w:r w:rsidRPr="00885C2C">
              <w:rPr>
                <w:rStyle w:val="apple-converted-space"/>
                <w:rFonts w:ascii="Bookman Old Style" w:hAnsi="Bookman Old Style"/>
                <w:color w:val="000000"/>
              </w:rPr>
              <w:t> </w:t>
            </w:r>
          </w:p>
          <w:p w14:paraId="163EAD33" w14:textId="77777777" w:rsidR="004871E8" w:rsidRPr="00885C2C" w:rsidRDefault="004871E8" w:rsidP="00146E2A">
            <w:pPr>
              <w:ind w:firstLine="0"/>
              <w:rPr>
                <w:rFonts w:ascii="Bookman Old Style" w:hAnsi="Bookman Old Style" w:cs="Arial"/>
              </w:rPr>
            </w:pPr>
          </w:p>
        </w:tc>
      </w:tr>
      <w:tr w:rsidR="004871E8" w:rsidRPr="00885C2C" w14:paraId="55C20E26" w14:textId="77777777" w:rsidTr="00060F29">
        <w:trPr>
          <w:trHeight w:val="589"/>
        </w:trPr>
        <w:tc>
          <w:tcPr>
            <w:tcW w:w="912" w:type="pct"/>
            <w:vMerge/>
          </w:tcPr>
          <w:p w14:paraId="49BCDF03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6DC45F83" w14:textId="77777777" w:rsidR="004871E8" w:rsidRPr="00885C2C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552" w:type="pct"/>
            <w:gridSpan w:val="4"/>
          </w:tcPr>
          <w:p w14:paraId="2191143C" w14:textId="77777777" w:rsidR="004871E8" w:rsidRPr="00885C2C" w:rsidRDefault="000854F3" w:rsidP="000854F3">
            <w:pPr>
              <w:pStyle w:val="Sinespaciado"/>
              <w:ind w:left="0" w:firstLine="0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Se le dificulta, analizar, críticamente las diversas fiuentes y manifestaciones del poder político en su entorno</w:t>
            </w:r>
          </w:p>
        </w:tc>
      </w:tr>
      <w:bookmarkEnd w:id="7"/>
    </w:tbl>
    <w:p w14:paraId="10A5A52B" w14:textId="77777777" w:rsidR="00EB089A" w:rsidRPr="00885C2C" w:rsidRDefault="00EB089A" w:rsidP="00EB089A">
      <w:pPr>
        <w:rPr>
          <w:rFonts w:ascii="Bookman Old Style" w:hAnsi="Bookman Old Style" w:cs="Arial"/>
          <w:sz w:val="22"/>
        </w:rPr>
      </w:pPr>
    </w:p>
    <w:p w14:paraId="3DBE2289" w14:textId="77777777" w:rsidR="00146E2A" w:rsidRPr="00885C2C" w:rsidRDefault="00146E2A" w:rsidP="00146E2A">
      <w:pPr>
        <w:pStyle w:val="Ttulo3"/>
        <w:rPr>
          <w:rFonts w:ascii="Bookman Old Style" w:hAnsi="Bookman Old Style" w:cs="Arial"/>
          <w:sz w:val="22"/>
          <w:szCs w:val="22"/>
        </w:rPr>
      </w:pPr>
      <w:r w:rsidRPr="00885C2C">
        <w:rPr>
          <w:rFonts w:ascii="Bookman Old Style" w:hAnsi="Bookman Old Style" w:cs="Arial"/>
          <w:sz w:val="22"/>
          <w:szCs w:val="22"/>
        </w:rPr>
        <w:t xml:space="preserve">GRADO:  </w:t>
      </w:r>
      <w:r w:rsidR="00060F29" w:rsidRPr="00885C2C">
        <w:rPr>
          <w:rFonts w:ascii="Bookman Old Style" w:hAnsi="Bookman Old Style" w:cs="Arial"/>
          <w:sz w:val="22"/>
          <w:szCs w:val="22"/>
        </w:rPr>
        <w:t>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78"/>
        <w:gridCol w:w="1511"/>
        <w:gridCol w:w="1526"/>
        <w:gridCol w:w="2808"/>
        <w:gridCol w:w="1955"/>
        <w:gridCol w:w="2918"/>
      </w:tblGrid>
      <w:tr w:rsidR="00146E2A" w:rsidRPr="00885C2C" w14:paraId="5BC91A53" w14:textId="77777777" w:rsidTr="00D96982">
        <w:trPr>
          <w:trHeight w:val="552"/>
        </w:trPr>
        <w:tc>
          <w:tcPr>
            <w:tcW w:w="912" w:type="pct"/>
          </w:tcPr>
          <w:p w14:paraId="423FB949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ÁREA: </w:t>
            </w:r>
            <w:r w:rsidR="00060F29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 Y ECONÓMICAS</w:t>
            </w:r>
          </w:p>
        </w:tc>
        <w:tc>
          <w:tcPr>
            <w:tcW w:w="1158" w:type="pct"/>
            <w:gridSpan w:val="2"/>
          </w:tcPr>
          <w:p w14:paraId="21B4055B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GRADO: </w:t>
            </w:r>
            <w:r w:rsidR="00060F29" w:rsidRPr="00885C2C">
              <w:rPr>
                <w:rFonts w:ascii="Bookman Old Style" w:hAnsi="Bookman Old Style" w:cs="Arial"/>
                <w:b/>
                <w:bCs/>
                <w:sz w:val="22"/>
              </w:rPr>
              <w:t>DÉCIMO</w:t>
            </w:r>
          </w:p>
        </w:tc>
        <w:tc>
          <w:tcPr>
            <w:tcW w:w="2929" w:type="pct"/>
            <w:gridSpan w:val="3"/>
          </w:tcPr>
          <w:p w14:paraId="123E33C0" w14:textId="77777777" w:rsidR="00AB7CC1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PERIODO:  2</w:t>
            </w:r>
            <w:r w:rsidR="00AB7CC1"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 </w:t>
            </w:r>
          </w:p>
          <w:p w14:paraId="77540F5C" w14:textId="77777777" w:rsidR="00060F29" w:rsidRPr="00885C2C" w:rsidRDefault="00AB7CC1" w:rsidP="00060F29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NOMBRE DE LA UNIDAD: </w:t>
            </w:r>
            <w:r w:rsidR="00060F29" w:rsidRPr="00885C2C">
              <w:rPr>
                <w:rFonts w:ascii="Bookman Old Style" w:hAnsi="Bookman Old Style" w:cs="Arial"/>
                <w:b/>
                <w:bCs/>
                <w:sz w:val="22"/>
              </w:rPr>
              <w:t>LA ESTRUCTURA Y FUNCIONAMIENTO DEL ESTADO COLOMBIANO</w:t>
            </w:r>
          </w:p>
          <w:p w14:paraId="6EDE289E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</w:tr>
      <w:tr w:rsidR="00146E2A" w:rsidRPr="00885C2C" w14:paraId="75ED6EF7" w14:textId="77777777" w:rsidTr="00D96982">
        <w:trPr>
          <w:trHeight w:val="552"/>
        </w:trPr>
        <w:tc>
          <w:tcPr>
            <w:tcW w:w="912" w:type="pct"/>
          </w:tcPr>
          <w:p w14:paraId="4D03D5C4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1158" w:type="pct"/>
            <w:gridSpan w:val="2"/>
          </w:tcPr>
          <w:p w14:paraId="272CA476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1115" w:type="pct"/>
          </w:tcPr>
          <w:p w14:paraId="76ADF7B0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786" w:type="pct"/>
          </w:tcPr>
          <w:p w14:paraId="0B041D51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8" w:type="pct"/>
          </w:tcPr>
          <w:p w14:paraId="37E56200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146E2A" w:rsidRPr="00885C2C" w14:paraId="2EBA2083" w14:textId="77777777" w:rsidTr="00D96982">
        <w:trPr>
          <w:trHeight w:val="552"/>
        </w:trPr>
        <w:tc>
          <w:tcPr>
            <w:tcW w:w="912" w:type="pct"/>
          </w:tcPr>
          <w:p w14:paraId="30C6F92F" w14:textId="77777777" w:rsidR="00060F29" w:rsidRPr="00885C2C" w:rsidRDefault="00060F29" w:rsidP="00060F29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Comprendo la estructura y funcionamiento del Estado colombiano (ramas del poder, organismos de control y organización territorial).</w:t>
            </w:r>
          </w:p>
          <w:p w14:paraId="5C5258DD" w14:textId="77777777" w:rsidR="00146E2A" w:rsidRPr="00885C2C" w:rsidRDefault="00146E2A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1158" w:type="pct"/>
            <w:gridSpan w:val="2"/>
          </w:tcPr>
          <w:p w14:paraId="5E27F97D" w14:textId="77777777" w:rsidR="00060F29" w:rsidRPr="00885C2C" w:rsidRDefault="00060F29" w:rsidP="00060F2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</w:rPr>
            </w:pPr>
            <w:r w:rsidRPr="00885C2C">
              <w:rPr>
                <w:rFonts w:ascii="Bookman Old Style" w:eastAsia="Times New Roman" w:hAnsi="Bookman Old Style" w:cs="Arial"/>
                <w:color w:val="000000"/>
              </w:rPr>
              <w:t>Analiza los cambios sociales, políticos, económicos y culturales en Colombia en el siglo XX y su impacto en la vida de los habitantes del país. </w:t>
            </w:r>
            <w:r w:rsidRPr="00885C2C">
              <w:rPr>
                <w:rFonts w:ascii="Bookman Old Style" w:eastAsia="Times New Roman" w:hAnsi="Bookman Old Style" w:cs="Arial"/>
                <w:i/>
                <w:iCs/>
                <w:color w:val="000000"/>
              </w:rPr>
              <w:t>(Se enfoca en la evolución institucional del Estado)</w:t>
            </w:r>
          </w:p>
          <w:p w14:paraId="3E9B1D22" w14:textId="77777777" w:rsidR="00146E2A" w:rsidRPr="00885C2C" w:rsidRDefault="00146E2A" w:rsidP="00060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firstLine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1115" w:type="pct"/>
          </w:tcPr>
          <w:p w14:paraId="5FB96A55" w14:textId="77777777" w:rsidR="00060F29" w:rsidRPr="00885C2C" w:rsidRDefault="00060F29" w:rsidP="00060F29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Informe de investigación sobre una rama del poder público. </w:t>
            </w:r>
          </w:p>
          <w:p w14:paraId="67311592" w14:textId="77777777" w:rsidR="00060F29" w:rsidRPr="00885C2C" w:rsidRDefault="00060F29" w:rsidP="00060F29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Gráfico de la organización del Estado con sus entes de control. </w:t>
            </w:r>
          </w:p>
          <w:p w14:paraId="611561F2" w14:textId="77777777" w:rsidR="00060F29" w:rsidRPr="00885C2C" w:rsidRDefault="00060F29" w:rsidP="00060F29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Análisis de un caso de estudio sobre rendición de cuentas.</w:t>
            </w:r>
          </w:p>
          <w:p w14:paraId="0C5B6DF0" w14:textId="77777777" w:rsidR="00146E2A" w:rsidRPr="00885C2C" w:rsidRDefault="00146E2A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786" w:type="pct"/>
          </w:tcPr>
          <w:p w14:paraId="2A954EAE" w14:textId="77777777" w:rsidR="00060F29" w:rsidRPr="00885C2C" w:rsidRDefault="00060F29" w:rsidP="00885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1. Ramas del Poder Público (Ejecutiva, Legislativa, Judicial). </w:t>
            </w:r>
          </w:p>
          <w:p w14:paraId="3CF82F6B" w14:textId="77777777" w:rsidR="00060F29" w:rsidRPr="00885C2C" w:rsidRDefault="00060F29" w:rsidP="00885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2. Organismos de Control (Contraloría, Procuraduría, Defensoría). </w:t>
            </w:r>
          </w:p>
          <w:p w14:paraId="183FFD48" w14:textId="46158795" w:rsidR="00060F29" w:rsidRPr="00885C2C" w:rsidRDefault="00060F29" w:rsidP="00885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3.</w:t>
            </w:r>
            <w:r w:rsidR="00885C2C" w:rsidRPr="00885C2C">
              <w:rPr>
                <w:rFonts w:ascii="Bookman Old Style" w:hAnsi="Bookman Old Style" w:cs="Arial"/>
              </w:rPr>
              <w:t xml:space="preserve"> O</w:t>
            </w:r>
            <w:r w:rsidRPr="00885C2C">
              <w:rPr>
                <w:rFonts w:ascii="Bookman Old Style" w:hAnsi="Bookman Old Style" w:cs="Arial"/>
              </w:rPr>
              <w:t xml:space="preserve">rganización Electoral y la Registraduría. 4. Principios de la Constitución Política de Colombia. </w:t>
            </w:r>
          </w:p>
          <w:p w14:paraId="69E46BBA" w14:textId="77777777" w:rsidR="00060F29" w:rsidRPr="00885C2C" w:rsidRDefault="00060F29" w:rsidP="00885C2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5. La estructura territorial (Nación, Departamento, Municipio).</w:t>
            </w:r>
          </w:p>
          <w:p w14:paraId="7B059DBA" w14:textId="77777777" w:rsidR="0061616D" w:rsidRPr="00885C2C" w:rsidRDefault="0061616D" w:rsidP="0061616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</w:rPr>
            </w:pPr>
          </w:p>
        </w:tc>
        <w:tc>
          <w:tcPr>
            <w:tcW w:w="1028" w:type="pct"/>
          </w:tcPr>
          <w:p w14:paraId="2180DCA3" w14:textId="77777777" w:rsidR="00146E2A" w:rsidRPr="00885C2C" w:rsidRDefault="00146E2A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 xml:space="preserve">PROYECTO PEDAGÓGICO TRANSVERSAL (PPT) DERECHOS HUMANOS, </w:t>
            </w:r>
            <w:proofErr w:type="gramStart"/>
            <w:r w:rsidRPr="00885C2C">
              <w:rPr>
                <w:rFonts w:ascii="Bookman Old Style" w:eastAsia="Times New Roman" w:hAnsi="Bookman Old Style" w:cs="Arial"/>
              </w:rPr>
              <w:t>DEMOCRACIA  Y</w:t>
            </w:r>
            <w:proofErr w:type="gramEnd"/>
            <w:r w:rsidRPr="00885C2C">
              <w:rPr>
                <w:rFonts w:ascii="Bookman Old Style" w:eastAsia="Times New Roman" w:hAnsi="Bookman Old Style" w:cs="Arial"/>
              </w:rPr>
              <w:t xml:space="preserve"> CATEDRA DE LA PAZ.</w:t>
            </w:r>
          </w:p>
          <w:p w14:paraId="679D1AA0" w14:textId="77777777" w:rsidR="00146E2A" w:rsidRPr="00885C2C" w:rsidRDefault="00146E2A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11135BEC" w14:textId="77777777" w:rsidR="00146E2A" w:rsidRPr="00885C2C" w:rsidRDefault="00146E2A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</w:tc>
      </w:tr>
      <w:tr w:rsidR="00146E2A" w:rsidRPr="00885C2C" w14:paraId="0BA07AA0" w14:textId="77777777" w:rsidTr="00D96982">
        <w:trPr>
          <w:trHeight w:val="291"/>
        </w:trPr>
        <w:tc>
          <w:tcPr>
            <w:tcW w:w="912" w:type="pct"/>
            <w:vMerge w:val="restart"/>
          </w:tcPr>
          <w:p w14:paraId="357E08C6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36" w:type="pct"/>
          </w:tcPr>
          <w:p w14:paraId="3F235CD6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14:paraId="7581B242" w14:textId="472573BA" w:rsidR="00146E2A" w:rsidRPr="00885C2C" w:rsidRDefault="003D065E" w:rsidP="00885C2C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Evalúa el rol de los organismos de control (Procuraduría, Contraloría, Personería) en la garantía de los derechos y la vigilancia fiscal.</w:t>
            </w:r>
          </w:p>
        </w:tc>
      </w:tr>
      <w:tr w:rsidR="00146E2A" w:rsidRPr="00885C2C" w14:paraId="17ACD5C0" w14:textId="77777777" w:rsidTr="003D065E">
        <w:trPr>
          <w:trHeight w:val="701"/>
        </w:trPr>
        <w:tc>
          <w:tcPr>
            <w:tcW w:w="912" w:type="pct"/>
            <w:vMerge/>
          </w:tcPr>
          <w:p w14:paraId="268D0E4A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0C69EF46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552" w:type="pct"/>
            <w:gridSpan w:val="4"/>
          </w:tcPr>
          <w:p w14:paraId="28F9F15A" w14:textId="23C13BF2" w:rsidR="00146E2A" w:rsidRPr="00885C2C" w:rsidRDefault="003D065E" w:rsidP="00885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Explica las interrelaciones y el principio de separación de poderes en Colombia.</w:t>
            </w:r>
          </w:p>
        </w:tc>
      </w:tr>
      <w:tr w:rsidR="00146E2A" w:rsidRPr="00885C2C" w14:paraId="26212021" w14:textId="77777777" w:rsidTr="00D96982">
        <w:trPr>
          <w:trHeight w:val="245"/>
        </w:trPr>
        <w:tc>
          <w:tcPr>
            <w:tcW w:w="912" w:type="pct"/>
            <w:vMerge/>
          </w:tcPr>
          <w:p w14:paraId="5C90E83C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3E2A3C8F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552" w:type="pct"/>
            <w:gridSpan w:val="4"/>
          </w:tcPr>
          <w:p w14:paraId="4E0B64A6" w14:textId="02D584FC" w:rsidR="00146E2A" w:rsidRPr="00885C2C" w:rsidRDefault="003D065E" w:rsidP="00885C2C">
            <w:pPr>
              <w:ind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Nombra las ramas del poder público y sus funciones principales.</w:t>
            </w:r>
          </w:p>
        </w:tc>
      </w:tr>
      <w:tr w:rsidR="00146E2A" w:rsidRPr="00885C2C" w14:paraId="13EBA678" w14:textId="77777777" w:rsidTr="00D96982">
        <w:trPr>
          <w:trHeight w:val="1258"/>
        </w:trPr>
        <w:tc>
          <w:tcPr>
            <w:tcW w:w="912" w:type="pct"/>
            <w:vMerge/>
          </w:tcPr>
          <w:p w14:paraId="5FDA5413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55D83EAF" w14:textId="77777777" w:rsidR="00146E2A" w:rsidRPr="00885C2C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552" w:type="pct"/>
            <w:gridSpan w:val="4"/>
          </w:tcPr>
          <w:p w14:paraId="63E99AFC" w14:textId="77777777" w:rsidR="00146E2A" w:rsidRPr="00885C2C" w:rsidRDefault="003D065E" w:rsidP="00AB7CC1">
            <w:pPr>
              <w:pStyle w:val="Sinespaciado"/>
              <w:ind w:firstLine="27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Se le dificulta, evaluar el rol </w:t>
            </w:r>
            <w:proofErr w:type="gramStart"/>
            <w:r w:rsidRPr="00885C2C">
              <w:rPr>
                <w:rFonts w:ascii="Bookman Old Style" w:hAnsi="Bookman Old Style" w:cs="Arial"/>
                <w:sz w:val="22"/>
              </w:rPr>
              <w:t>de los organismo</w:t>
            </w:r>
            <w:proofErr w:type="gramEnd"/>
            <w:r w:rsidRPr="00885C2C">
              <w:rPr>
                <w:rFonts w:ascii="Bookman Old Style" w:hAnsi="Bookman Old Style" w:cs="Arial"/>
                <w:sz w:val="22"/>
              </w:rPr>
              <w:t xml:space="preserve"> de control (Procuraduría, Contraloría, Personería) en la garantíade los derechos y la vigilancia fiscal</w:t>
            </w:r>
          </w:p>
        </w:tc>
      </w:tr>
    </w:tbl>
    <w:p w14:paraId="525DF2CE" w14:textId="77777777" w:rsidR="00146E2A" w:rsidRPr="00885C2C" w:rsidRDefault="00146E2A" w:rsidP="00146E2A">
      <w:pPr>
        <w:rPr>
          <w:rFonts w:ascii="Bookman Old Style" w:hAnsi="Bookman Old Style" w:cs="Arial"/>
          <w:sz w:val="22"/>
        </w:rPr>
      </w:pPr>
    </w:p>
    <w:p w14:paraId="79389EED" w14:textId="77777777" w:rsidR="00495DE1" w:rsidRPr="00885C2C" w:rsidRDefault="00495DE1" w:rsidP="00495DE1">
      <w:pPr>
        <w:pStyle w:val="Ttulo3"/>
        <w:rPr>
          <w:rFonts w:ascii="Bookman Old Style" w:hAnsi="Bookman Old Style" w:cs="Arial"/>
          <w:sz w:val="22"/>
          <w:szCs w:val="22"/>
        </w:rPr>
      </w:pPr>
      <w:r w:rsidRPr="00885C2C">
        <w:rPr>
          <w:rFonts w:ascii="Bookman Old Style" w:hAnsi="Bookman Old Style" w:cs="Arial"/>
          <w:sz w:val="22"/>
          <w:szCs w:val="22"/>
        </w:rPr>
        <w:t xml:space="preserve">GRADO: </w:t>
      </w:r>
      <w:r w:rsidR="00E027C6" w:rsidRPr="00885C2C">
        <w:rPr>
          <w:rFonts w:ascii="Bookman Old Style" w:hAnsi="Bookman Old Style" w:cs="Arial"/>
          <w:sz w:val="22"/>
          <w:szCs w:val="22"/>
        </w:rPr>
        <w:t>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2"/>
        <w:gridCol w:w="1511"/>
        <w:gridCol w:w="1429"/>
        <w:gridCol w:w="2711"/>
        <w:gridCol w:w="2245"/>
        <w:gridCol w:w="2918"/>
      </w:tblGrid>
      <w:tr w:rsidR="00BC41FF" w:rsidRPr="00885C2C" w14:paraId="5C5DD35D" w14:textId="77777777" w:rsidTr="00495DE1">
        <w:trPr>
          <w:trHeight w:val="552"/>
        </w:trPr>
        <w:tc>
          <w:tcPr>
            <w:tcW w:w="912" w:type="pct"/>
          </w:tcPr>
          <w:p w14:paraId="0C35DEFD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ÁREA: </w:t>
            </w:r>
            <w:r w:rsidR="003D065E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</w:t>
            </w:r>
          </w:p>
        </w:tc>
        <w:tc>
          <w:tcPr>
            <w:tcW w:w="1158" w:type="pct"/>
            <w:gridSpan w:val="2"/>
          </w:tcPr>
          <w:p w14:paraId="09B8512D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GRADO: </w:t>
            </w:r>
            <w:r w:rsidR="003D065E" w:rsidRPr="00885C2C">
              <w:rPr>
                <w:rFonts w:ascii="Bookman Old Style" w:hAnsi="Bookman Old Style" w:cs="Arial"/>
                <w:b/>
                <w:bCs/>
                <w:sz w:val="22"/>
              </w:rPr>
              <w:t>DÉCIMO</w:t>
            </w:r>
          </w:p>
        </w:tc>
        <w:tc>
          <w:tcPr>
            <w:tcW w:w="2930" w:type="pct"/>
            <w:gridSpan w:val="3"/>
          </w:tcPr>
          <w:p w14:paraId="7F0EE6D6" w14:textId="77777777" w:rsidR="00BC41FF" w:rsidRPr="00885C2C" w:rsidRDefault="003D065E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PERIODO:  3</w:t>
            </w:r>
          </w:p>
          <w:p w14:paraId="79BAA87C" w14:textId="77777777" w:rsidR="003D065E" w:rsidRPr="00885C2C" w:rsidRDefault="003D065E" w:rsidP="003D065E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NOMBRE DE LA UNIDAD: DEMOCRACIA, CIUDADANÍA Y PARTICIPACIÓN</w:t>
            </w:r>
          </w:p>
          <w:p w14:paraId="08DE89EC" w14:textId="77777777" w:rsidR="00AB7CC1" w:rsidRPr="00885C2C" w:rsidRDefault="00AB7CC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</w:tr>
      <w:tr w:rsidR="00BC41FF" w:rsidRPr="00885C2C" w14:paraId="7C024DA5" w14:textId="77777777" w:rsidTr="00495DE1">
        <w:trPr>
          <w:trHeight w:val="552"/>
        </w:trPr>
        <w:tc>
          <w:tcPr>
            <w:tcW w:w="912" w:type="pct"/>
          </w:tcPr>
          <w:p w14:paraId="16826C35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1158" w:type="pct"/>
            <w:gridSpan w:val="2"/>
          </w:tcPr>
          <w:p w14:paraId="247DE36E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1115" w:type="pct"/>
          </w:tcPr>
          <w:p w14:paraId="0C8AB2F4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786" w:type="pct"/>
          </w:tcPr>
          <w:p w14:paraId="3FFFF2C3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9" w:type="pct"/>
          </w:tcPr>
          <w:p w14:paraId="5910FE8D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BC41FF" w:rsidRPr="00885C2C" w14:paraId="1F2C7833" w14:textId="77777777" w:rsidTr="00495DE1">
        <w:trPr>
          <w:trHeight w:val="552"/>
        </w:trPr>
        <w:tc>
          <w:tcPr>
            <w:tcW w:w="912" w:type="pct"/>
          </w:tcPr>
          <w:p w14:paraId="7F69BEC1" w14:textId="77777777" w:rsidR="003D065E" w:rsidRPr="00885C2C" w:rsidRDefault="003D065E" w:rsidP="003D065E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Analizo críticamente los conceptos de democracia, ciudadanía y los mecanismos de participación en Colombia, y me comprometo con su ejercicio responsable.</w:t>
            </w:r>
          </w:p>
          <w:p w14:paraId="16C7F038" w14:textId="77777777" w:rsidR="00BC41FF" w:rsidRPr="00885C2C" w:rsidRDefault="00BC41FF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1158" w:type="pct"/>
            <w:gridSpan w:val="2"/>
          </w:tcPr>
          <w:p w14:paraId="0F5762CC" w14:textId="77777777" w:rsidR="003D065E" w:rsidRPr="00885C2C" w:rsidRDefault="003D065E" w:rsidP="003D06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</w:rPr>
            </w:pPr>
            <w:r w:rsidRPr="00885C2C">
              <w:rPr>
                <w:rFonts w:ascii="Bookman Old Style" w:eastAsia="Times New Roman" w:hAnsi="Bookman Old Style" w:cs="Arial"/>
                <w:color w:val="000000"/>
              </w:rPr>
              <w:t>Evalúa cómo las sociedades democráticas en un Estado social de Derecho tienen el deber de proteger y promover los derechos fundamentales de los ciudadanos.</w:t>
            </w:r>
          </w:p>
          <w:p w14:paraId="2675E668" w14:textId="77777777" w:rsidR="00BC41FF" w:rsidRPr="00885C2C" w:rsidRDefault="00BC41FF" w:rsidP="003D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firstLine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1115" w:type="pct"/>
          </w:tcPr>
          <w:p w14:paraId="1414E366" w14:textId="77777777" w:rsidR="003D065E" w:rsidRPr="00885C2C" w:rsidRDefault="003D065E" w:rsidP="003D065E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 xml:space="preserve">Simulación de un cabildo abierto o audiencia pública. </w:t>
            </w:r>
          </w:p>
          <w:p w14:paraId="00647BB4" w14:textId="77777777" w:rsidR="003D065E" w:rsidRPr="00885C2C" w:rsidRDefault="003D065E" w:rsidP="003D065E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 xml:space="preserve">Debate sobre las ventajas y desventajas del voto obligatorio. </w:t>
            </w:r>
          </w:p>
          <w:p w14:paraId="29EA4BFC" w14:textId="77777777" w:rsidR="003D065E" w:rsidRPr="00885C2C" w:rsidRDefault="003D065E" w:rsidP="003D065E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Propuesta de una campaña de promoción de un mecanismo de participación (ej. la iniciativa popular).</w:t>
            </w:r>
          </w:p>
          <w:p w14:paraId="1C71C0BE" w14:textId="77777777" w:rsidR="00D96982" w:rsidRPr="00885C2C" w:rsidRDefault="00D96982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786" w:type="pct"/>
          </w:tcPr>
          <w:p w14:paraId="52FBF1BE" w14:textId="0D506683" w:rsidR="003D065E" w:rsidRPr="00885C2C" w:rsidRDefault="003D065E" w:rsidP="003D065E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>Teorías de la Democracia (directa, representativa, participativa</w:t>
            </w:r>
            <w:r w:rsidR="00885C2C">
              <w:rPr>
                <w:rFonts w:ascii="Bookman Old Style" w:hAnsi="Bookman Old Style"/>
                <w:color w:val="000000"/>
              </w:rPr>
              <w:t>, representativa</w:t>
            </w:r>
            <w:r w:rsidRPr="00885C2C">
              <w:rPr>
                <w:rFonts w:ascii="Bookman Old Style" w:hAnsi="Bookman Old Style"/>
                <w:color w:val="000000"/>
              </w:rPr>
              <w:t xml:space="preserve">). </w:t>
            </w:r>
          </w:p>
          <w:p w14:paraId="2675F31F" w14:textId="77777777" w:rsidR="003D065E" w:rsidRPr="00885C2C" w:rsidRDefault="003D065E" w:rsidP="003D065E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 xml:space="preserve">2. Ciudadanía: derechos, deberes y su evolución histórica. </w:t>
            </w:r>
          </w:p>
          <w:p w14:paraId="15FCB1B9" w14:textId="77777777" w:rsidR="003D065E" w:rsidRPr="00885C2C" w:rsidRDefault="003D065E" w:rsidP="003D065E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 xml:space="preserve">3. Mecanismos de Participación Ciudadana (Ley 134/94). </w:t>
            </w:r>
          </w:p>
          <w:p w14:paraId="1A3AC84C" w14:textId="77777777" w:rsidR="003D065E" w:rsidRPr="00885C2C" w:rsidRDefault="003D065E" w:rsidP="003D065E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 xml:space="preserve">4. Partidos, movimientos y grupos de interés. </w:t>
            </w:r>
          </w:p>
          <w:p w14:paraId="5C22C707" w14:textId="77777777" w:rsidR="003D065E" w:rsidRPr="00885C2C" w:rsidRDefault="003D065E" w:rsidP="003D065E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5. El Gobierno Escolar como ejercicio democrático.</w:t>
            </w:r>
          </w:p>
          <w:p w14:paraId="3D3A32F5" w14:textId="77777777" w:rsidR="00BC41FF" w:rsidRPr="00885C2C" w:rsidRDefault="00BC41FF" w:rsidP="00AB7C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</w:rPr>
            </w:pPr>
          </w:p>
        </w:tc>
        <w:tc>
          <w:tcPr>
            <w:tcW w:w="1029" w:type="pct"/>
          </w:tcPr>
          <w:p w14:paraId="7CC1AB8E" w14:textId="77777777" w:rsidR="00BC41FF" w:rsidRPr="00885C2C" w:rsidRDefault="00BC41F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 xml:space="preserve">PROYECTO PEDAGÓGICO TRANSVERSAL (PPT) DERECHOS HUMANOS, </w:t>
            </w:r>
            <w:proofErr w:type="gramStart"/>
            <w:r w:rsidRPr="00885C2C">
              <w:rPr>
                <w:rFonts w:ascii="Bookman Old Style" w:eastAsia="Times New Roman" w:hAnsi="Bookman Old Style" w:cs="Arial"/>
              </w:rPr>
              <w:t>DEMOCRACIA  Y</w:t>
            </w:r>
            <w:proofErr w:type="gramEnd"/>
            <w:r w:rsidRPr="00885C2C">
              <w:rPr>
                <w:rFonts w:ascii="Bookman Old Style" w:eastAsia="Times New Roman" w:hAnsi="Bookman Old Style" w:cs="Arial"/>
              </w:rPr>
              <w:t xml:space="preserve"> CATEDRA DE LA PAZ.</w:t>
            </w:r>
          </w:p>
          <w:p w14:paraId="2CDF5C86" w14:textId="77777777" w:rsidR="00BC41FF" w:rsidRPr="00885C2C" w:rsidRDefault="00BC41F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0FED56ED" w14:textId="77777777" w:rsidR="00BC41FF" w:rsidRPr="00885C2C" w:rsidRDefault="00BC41F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</w:tc>
      </w:tr>
      <w:tr w:rsidR="00BC41FF" w:rsidRPr="00885C2C" w14:paraId="02C1E7F9" w14:textId="77777777" w:rsidTr="00D96982">
        <w:trPr>
          <w:trHeight w:val="291"/>
        </w:trPr>
        <w:tc>
          <w:tcPr>
            <w:tcW w:w="912" w:type="pct"/>
            <w:vMerge w:val="restart"/>
          </w:tcPr>
          <w:p w14:paraId="080BF58D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36" w:type="pct"/>
          </w:tcPr>
          <w:p w14:paraId="4DD7DE77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14:paraId="6D7E5691" w14:textId="77777777" w:rsidR="00C474BC" w:rsidRPr="00885C2C" w:rsidRDefault="00C474BC" w:rsidP="00C474BC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Propone estrategias para fortalecer la participación ciudadana y evaluar su impacto en la toma de decisiones.</w:t>
            </w:r>
          </w:p>
          <w:p w14:paraId="22CBE2A0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</w:tc>
      </w:tr>
      <w:tr w:rsidR="00BC41FF" w:rsidRPr="00885C2C" w14:paraId="3AF52121" w14:textId="77777777" w:rsidTr="00C474BC">
        <w:trPr>
          <w:trHeight w:val="853"/>
        </w:trPr>
        <w:tc>
          <w:tcPr>
            <w:tcW w:w="912" w:type="pct"/>
            <w:vMerge/>
          </w:tcPr>
          <w:p w14:paraId="63ECF8BF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150FA78F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552" w:type="pct"/>
            <w:gridSpan w:val="4"/>
          </w:tcPr>
          <w:p w14:paraId="149BE036" w14:textId="77777777" w:rsidR="00BC41FF" w:rsidRPr="00885C2C" w:rsidRDefault="00C474BC" w:rsidP="00C474BC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Compara y contrasta la democracia representativa con la participativa en Colombia.</w:t>
            </w:r>
          </w:p>
        </w:tc>
      </w:tr>
      <w:tr w:rsidR="00BC41FF" w:rsidRPr="00885C2C" w14:paraId="432C979D" w14:textId="77777777" w:rsidTr="00D96982">
        <w:trPr>
          <w:trHeight w:val="245"/>
        </w:trPr>
        <w:tc>
          <w:tcPr>
            <w:tcW w:w="912" w:type="pct"/>
            <w:vMerge/>
          </w:tcPr>
          <w:p w14:paraId="6904BA97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75771742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552" w:type="pct"/>
            <w:gridSpan w:val="4"/>
          </w:tcPr>
          <w:p w14:paraId="74C42819" w14:textId="77777777" w:rsidR="00C474BC" w:rsidRPr="00885C2C" w:rsidRDefault="00C474BC" w:rsidP="00C474BC">
            <w:pPr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Define qué es la democracia y nombra algunos mecanismos de participación.</w:t>
            </w:r>
          </w:p>
          <w:p w14:paraId="2443414B" w14:textId="77777777" w:rsidR="00BC41FF" w:rsidRPr="00885C2C" w:rsidRDefault="00BC41FF" w:rsidP="00AB7CC1">
            <w:pPr>
              <w:ind w:firstLine="0"/>
              <w:rPr>
                <w:rFonts w:ascii="Bookman Old Style" w:hAnsi="Bookman Old Style" w:cs="Arial"/>
              </w:rPr>
            </w:pPr>
          </w:p>
        </w:tc>
      </w:tr>
      <w:tr w:rsidR="00BC41FF" w:rsidRPr="00885C2C" w14:paraId="3B487E71" w14:textId="77777777" w:rsidTr="00D96982">
        <w:trPr>
          <w:trHeight w:val="1258"/>
        </w:trPr>
        <w:tc>
          <w:tcPr>
            <w:tcW w:w="912" w:type="pct"/>
            <w:vMerge/>
          </w:tcPr>
          <w:p w14:paraId="20C132CF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2EC701B2" w14:textId="77777777" w:rsidR="00BC41FF" w:rsidRPr="00885C2C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552" w:type="pct"/>
            <w:gridSpan w:val="4"/>
          </w:tcPr>
          <w:p w14:paraId="2398E2FB" w14:textId="77777777" w:rsidR="00BC41FF" w:rsidRPr="00885C2C" w:rsidRDefault="00C474BC" w:rsidP="00AB7CC1">
            <w:pPr>
              <w:pStyle w:val="Sinespaciado"/>
              <w:ind w:firstLine="27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Se le dificulta proponer estrategias para fortalecer la participación ciudadana y evaluar su impacto en la toma de decisiones.</w:t>
            </w:r>
          </w:p>
        </w:tc>
      </w:tr>
    </w:tbl>
    <w:p w14:paraId="672784EC" w14:textId="77777777" w:rsidR="00495DE1" w:rsidRPr="00885C2C" w:rsidRDefault="00495DE1" w:rsidP="00146E2A">
      <w:pPr>
        <w:spacing w:line="259" w:lineRule="auto"/>
        <w:ind w:firstLine="0"/>
        <w:rPr>
          <w:rFonts w:ascii="Bookman Old Style" w:hAnsi="Bookman Old Style" w:cs="Arial"/>
          <w:sz w:val="22"/>
        </w:rPr>
      </w:pPr>
    </w:p>
    <w:p w14:paraId="722343B3" w14:textId="77777777" w:rsidR="00495DE1" w:rsidRPr="00885C2C" w:rsidRDefault="00495DE1" w:rsidP="00495DE1">
      <w:pPr>
        <w:pStyle w:val="Ttulo3"/>
        <w:rPr>
          <w:rFonts w:ascii="Bookman Old Style" w:hAnsi="Bookman Old Style" w:cs="Arial"/>
          <w:sz w:val="22"/>
          <w:szCs w:val="22"/>
        </w:rPr>
      </w:pPr>
      <w:r w:rsidRPr="00885C2C">
        <w:rPr>
          <w:rFonts w:ascii="Bookman Old Style" w:hAnsi="Bookman Old Style" w:cs="Arial"/>
          <w:sz w:val="22"/>
          <w:szCs w:val="22"/>
        </w:rPr>
        <w:t xml:space="preserve">GRADO: </w:t>
      </w:r>
      <w:r w:rsidR="00C474BC" w:rsidRPr="00885C2C">
        <w:rPr>
          <w:rFonts w:ascii="Bookman Old Style" w:hAnsi="Bookman Old Style" w:cs="Arial"/>
          <w:sz w:val="22"/>
          <w:szCs w:val="22"/>
        </w:rPr>
        <w:t>DÉCIMO</w:t>
      </w:r>
      <w:r w:rsidRPr="00885C2C">
        <w:rPr>
          <w:rFonts w:ascii="Bookman Old Style" w:hAnsi="Bookman Old Style" w:cs="Arial"/>
          <w:sz w:val="22"/>
          <w:szCs w:val="22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78"/>
        <w:gridCol w:w="1511"/>
        <w:gridCol w:w="1526"/>
        <w:gridCol w:w="2808"/>
        <w:gridCol w:w="1955"/>
        <w:gridCol w:w="2918"/>
      </w:tblGrid>
      <w:tr w:rsidR="00EC5730" w:rsidRPr="00885C2C" w14:paraId="7DDFF74A" w14:textId="77777777" w:rsidTr="00AB7CC1">
        <w:trPr>
          <w:trHeight w:val="552"/>
        </w:trPr>
        <w:tc>
          <w:tcPr>
            <w:tcW w:w="912" w:type="pct"/>
          </w:tcPr>
          <w:p w14:paraId="4DE90E6E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ÁREA: </w:t>
            </w:r>
            <w:r w:rsidR="00C474BC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</w:t>
            </w: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158" w:type="pct"/>
            <w:gridSpan w:val="2"/>
          </w:tcPr>
          <w:p w14:paraId="00DB7B17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GRADO: </w:t>
            </w:r>
            <w:r w:rsidR="00C474BC" w:rsidRPr="00885C2C">
              <w:rPr>
                <w:rFonts w:ascii="Bookman Old Style" w:hAnsi="Bookman Old Style" w:cs="Arial"/>
                <w:b/>
                <w:bCs/>
                <w:sz w:val="22"/>
              </w:rPr>
              <w:t>DÉCIMO</w:t>
            </w:r>
          </w:p>
        </w:tc>
        <w:tc>
          <w:tcPr>
            <w:tcW w:w="2930" w:type="pct"/>
            <w:gridSpan w:val="3"/>
          </w:tcPr>
          <w:p w14:paraId="7F0DCEC2" w14:textId="77777777" w:rsidR="00495DE1" w:rsidRPr="00885C2C" w:rsidRDefault="00C474BC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PERIODO:  4</w:t>
            </w:r>
          </w:p>
          <w:p w14:paraId="4FC1EB87" w14:textId="77777777" w:rsidR="00C474BC" w:rsidRPr="00885C2C" w:rsidRDefault="00C474BC" w:rsidP="00C474BC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NOMBRE DE LA UNIDAD: DERECHOS HUMANOS Y POLÍTICA SOCIAL</w:t>
            </w:r>
          </w:p>
          <w:p w14:paraId="5D757395" w14:textId="77777777" w:rsidR="003A076C" w:rsidRPr="00885C2C" w:rsidRDefault="003A076C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</w:tr>
      <w:tr w:rsidR="00EC5730" w:rsidRPr="00885C2C" w14:paraId="40B7909F" w14:textId="77777777" w:rsidTr="00AB7CC1">
        <w:trPr>
          <w:trHeight w:val="552"/>
        </w:trPr>
        <w:tc>
          <w:tcPr>
            <w:tcW w:w="912" w:type="pct"/>
          </w:tcPr>
          <w:p w14:paraId="141EBBC2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1158" w:type="pct"/>
            <w:gridSpan w:val="2"/>
          </w:tcPr>
          <w:p w14:paraId="7A15CE46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1115" w:type="pct"/>
          </w:tcPr>
          <w:p w14:paraId="31975A9A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786" w:type="pct"/>
          </w:tcPr>
          <w:p w14:paraId="167B9380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9" w:type="pct"/>
          </w:tcPr>
          <w:p w14:paraId="1DD648E7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EC5730" w:rsidRPr="00885C2C" w14:paraId="3AF564A4" w14:textId="77777777" w:rsidTr="00AB7CC1">
        <w:trPr>
          <w:trHeight w:val="552"/>
        </w:trPr>
        <w:tc>
          <w:tcPr>
            <w:tcW w:w="912" w:type="pct"/>
          </w:tcPr>
          <w:p w14:paraId="5D340145" w14:textId="77777777" w:rsidR="000640DE" w:rsidRPr="00885C2C" w:rsidRDefault="000640DE" w:rsidP="000640DE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Valoro la importancia de los Derechos Humanos y los Derechos Fundamentales consagrados en la Constitución como sustento de la convivencia y la justicia social.</w:t>
            </w:r>
          </w:p>
          <w:p w14:paraId="2F21A848" w14:textId="77777777" w:rsidR="00495DE1" w:rsidRPr="00885C2C" w:rsidRDefault="00495DE1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1158" w:type="pct"/>
            <w:gridSpan w:val="2"/>
          </w:tcPr>
          <w:p w14:paraId="3941A16E" w14:textId="77777777" w:rsidR="000640DE" w:rsidRPr="00885C2C" w:rsidRDefault="000640DE" w:rsidP="000640DE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Evalúa cómo las sociedades democráticas en un Estado social de Derecho tienen el deber de proteger y promover los derechos fundamentales de los ciudadanos.</w:t>
            </w:r>
          </w:p>
          <w:p w14:paraId="25DAD98C" w14:textId="77777777" w:rsidR="00495DE1" w:rsidRPr="00885C2C" w:rsidRDefault="00495DE1" w:rsidP="00064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firstLine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1115" w:type="pct"/>
          </w:tcPr>
          <w:p w14:paraId="57D88881" w14:textId="77777777" w:rsidR="000640DE" w:rsidRPr="00885C2C" w:rsidRDefault="000640DE" w:rsidP="000640DE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Estudio de caso sobre la violación de un Derecho Fundamental y el uso de la Tutela. </w:t>
            </w:r>
          </w:p>
          <w:p w14:paraId="28F9A2FE" w14:textId="77777777" w:rsidR="000640DE" w:rsidRPr="00885C2C" w:rsidRDefault="000640DE" w:rsidP="000640DE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Elaboración de un informe sobre la situación de los Derechos Humanos en la región. </w:t>
            </w:r>
          </w:p>
          <w:p w14:paraId="0BEEB3DB" w14:textId="77777777" w:rsidR="000640DE" w:rsidRPr="00885C2C" w:rsidRDefault="000640DE" w:rsidP="000640DE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Diseño de una propuesta de política social local.</w:t>
            </w:r>
          </w:p>
          <w:p w14:paraId="5F769A45" w14:textId="77777777" w:rsidR="00EC705E" w:rsidRPr="00885C2C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786" w:type="pct"/>
          </w:tcPr>
          <w:p w14:paraId="64092E5E" w14:textId="77777777" w:rsidR="000640DE" w:rsidRPr="00885C2C" w:rsidRDefault="000640DE" w:rsidP="00064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1. Generaciones de Derechos Humanos y su universalidad. </w:t>
            </w:r>
          </w:p>
          <w:p w14:paraId="4F44BC2A" w14:textId="77777777" w:rsidR="000640DE" w:rsidRPr="00885C2C" w:rsidRDefault="000640DE" w:rsidP="00064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2. Los Derechos Fundamentales en la Constitución de 1991. </w:t>
            </w:r>
          </w:p>
          <w:p w14:paraId="1AF3864E" w14:textId="77777777" w:rsidR="000640DE" w:rsidRPr="00885C2C" w:rsidRDefault="000640DE" w:rsidP="00064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3. Mecanismos de protección (Tutela, Habeas Corpus). </w:t>
            </w:r>
          </w:p>
          <w:p w14:paraId="0B741928" w14:textId="77777777" w:rsidR="000640DE" w:rsidRPr="00885C2C" w:rsidRDefault="000640DE" w:rsidP="00064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4. Política social y el Estado de Bienestar (Conceptos básicos). </w:t>
            </w:r>
          </w:p>
          <w:p w14:paraId="7FF5DD8F" w14:textId="77777777" w:rsidR="000640DE" w:rsidRPr="00885C2C" w:rsidRDefault="000640DE" w:rsidP="000640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5. Colombia en el contexto de los organismos internacionales de DD.HH.</w:t>
            </w:r>
          </w:p>
          <w:p w14:paraId="1641A279" w14:textId="77777777" w:rsidR="00EC5730" w:rsidRPr="00885C2C" w:rsidRDefault="00EC5730" w:rsidP="000640D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</w:rPr>
            </w:pPr>
          </w:p>
        </w:tc>
        <w:tc>
          <w:tcPr>
            <w:tcW w:w="1029" w:type="pct"/>
          </w:tcPr>
          <w:p w14:paraId="6F02C89B" w14:textId="77777777" w:rsidR="00495DE1" w:rsidRPr="00885C2C" w:rsidRDefault="00495DE1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 xml:space="preserve">PROYECTO PEDAGÓGICO TRANSVERSAL (PPT) DERECHOS HUMANOS, </w:t>
            </w:r>
            <w:r w:rsidR="00096DA3" w:rsidRPr="00885C2C">
              <w:rPr>
                <w:rFonts w:ascii="Bookman Old Style" w:eastAsia="Times New Roman" w:hAnsi="Bookman Old Style" w:cs="Arial"/>
              </w:rPr>
              <w:t>DEMOCRACIA Y</w:t>
            </w:r>
            <w:r w:rsidRPr="00885C2C">
              <w:rPr>
                <w:rFonts w:ascii="Bookman Old Style" w:eastAsia="Times New Roman" w:hAnsi="Bookman Old Style" w:cs="Arial"/>
              </w:rPr>
              <w:t xml:space="preserve"> CATEDRA DE LA PAZ.</w:t>
            </w:r>
          </w:p>
          <w:p w14:paraId="58D6DB8B" w14:textId="77777777" w:rsidR="00495DE1" w:rsidRPr="00885C2C" w:rsidRDefault="00495DE1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45B13970" w14:textId="77777777" w:rsidR="00495DE1" w:rsidRPr="00885C2C" w:rsidRDefault="00495DE1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</w:tc>
      </w:tr>
      <w:tr w:rsidR="00495DE1" w:rsidRPr="00885C2C" w14:paraId="616EDD9C" w14:textId="77777777" w:rsidTr="00AB7CC1">
        <w:trPr>
          <w:trHeight w:val="291"/>
        </w:trPr>
        <w:tc>
          <w:tcPr>
            <w:tcW w:w="912" w:type="pct"/>
            <w:vMerge w:val="restart"/>
          </w:tcPr>
          <w:p w14:paraId="7322B114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36" w:type="pct"/>
          </w:tcPr>
          <w:p w14:paraId="14F053BD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14:paraId="62C93CB8" w14:textId="77777777" w:rsidR="000640DE" w:rsidRPr="00885C2C" w:rsidRDefault="000640DE" w:rsidP="000640DE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Argumenta sobre la relación entre el desarrollo político de un país y el respeto a los Derechos Humanos y el Derecho Internacional Humanitario (DIH).</w:t>
            </w:r>
          </w:p>
          <w:p w14:paraId="5D2B4E7C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</w:tc>
      </w:tr>
      <w:tr w:rsidR="00495DE1" w:rsidRPr="00885C2C" w14:paraId="1E32E0AA" w14:textId="77777777" w:rsidTr="00AB7CC1">
        <w:trPr>
          <w:trHeight w:val="253"/>
        </w:trPr>
        <w:tc>
          <w:tcPr>
            <w:tcW w:w="912" w:type="pct"/>
            <w:vMerge/>
          </w:tcPr>
          <w:p w14:paraId="75389F75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184A3A07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552" w:type="pct"/>
            <w:gridSpan w:val="4"/>
          </w:tcPr>
          <w:p w14:paraId="72A0CF05" w14:textId="77777777" w:rsidR="00495DE1" w:rsidRPr="00885C2C" w:rsidRDefault="000640DE" w:rsidP="000640DE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Explica la función de la</w:t>
            </w:r>
            <w:r w:rsidRPr="00885C2C">
              <w:rPr>
                <w:rStyle w:val="apple-converted-space"/>
                <w:rFonts w:ascii="Bookman Old Style" w:hAnsi="Bookman Old Style"/>
                <w:color w:val="000000"/>
              </w:rPr>
              <w:t> </w:t>
            </w:r>
            <w:r w:rsidRPr="00885C2C">
              <w:rPr>
                <w:rFonts w:ascii="Bookman Old Style" w:hAnsi="Bookman Old Style"/>
                <w:b/>
                <w:bCs/>
                <w:color w:val="000000"/>
              </w:rPr>
              <w:t>Tutela</w:t>
            </w:r>
            <w:r w:rsidRPr="00885C2C">
              <w:rPr>
                <w:rStyle w:val="apple-converted-space"/>
                <w:rFonts w:ascii="Bookman Old Style" w:hAnsi="Bookman Old Style"/>
                <w:color w:val="000000"/>
              </w:rPr>
              <w:t> </w:t>
            </w:r>
            <w:r w:rsidRPr="00885C2C">
              <w:rPr>
                <w:rFonts w:ascii="Bookman Old Style" w:hAnsi="Bookman Old Style"/>
                <w:color w:val="000000"/>
              </w:rPr>
              <w:t>y otros recursos para la defensa de los derechos en Colombia</w:t>
            </w:r>
          </w:p>
        </w:tc>
      </w:tr>
      <w:tr w:rsidR="00495DE1" w:rsidRPr="00885C2C" w14:paraId="72C8434A" w14:textId="77777777" w:rsidTr="00AB7CC1">
        <w:trPr>
          <w:trHeight w:val="245"/>
        </w:trPr>
        <w:tc>
          <w:tcPr>
            <w:tcW w:w="912" w:type="pct"/>
            <w:vMerge/>
          </w:tcPr>
          <w:p w14:paraId="20E19853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099D7555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552" w:type="pct"/>
            <w:gridSpan w:val="4"/>
          </w:tcPr>
          <w:p w14:paraId="78AAF4CC" w14:textId="77777777" w:rsidR="000640DE" w:rsidRPr="00885C2C" w:rsidRDefault="000640DE" w:rsidP="000640DE">
            <w:pPr>
              <w:ind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Enumera las categorías de Derechos Humanos (civiles, políticos, económicos, etc.).</w:t>
            </w:r>
          </w:p>
          <w:p w14:paraId="517E3BC8" w14:textId="77777777" w:rsidR="00495DE1" w:rsidRPr="00885C2C" w:rsidRDefault="00495DE1" w:rsidP="00AB7CC1">
            <w:pPr>
              <w:ind w:firstLine="0"/>
              <w:rPr>
                <w:rFonts w:ascii="Bookman Old Style" w:hAnsi="Bookman Old Style" w:cs="Arial"/>
              </w:rPr>
            </w:pPr>
          </w:p>
        </w:tc>
      </w:tr>
      <w:tr w:rsidR="00495DE1" w:rsidRPr="00885C2C" w14:paraId="3B2CE52B" w14:textId="77777777" w:rsidTr="007F7D74">
        <w:trPr>
          <w:trHeight w:val="473"/>
        </w:trPr>
        <w:tc>
          <w:tcPr>
            <w:tcW w:w="912" w:type="pct"/>
            <w:vMerge/>
          </w:tcPr>
          <w:p w14:paraId="07CA73B5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7CC5AA1C" w14:textId="77777777" w:rsidR="00495DE1" w:rsidRPr="00885C2C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552" w:type="pct"/>
            <w:gridSpan w:val="4"/>
          </w:tcPr>
          <w:p w14:paraId="461BFFB0" w14:textId="77777777" w:rsidR="00495DE1" w:rsidRPr="00885C2C" w:rsidRDefault="007F7D74" w:rsidP="00AB7CC1">
            <w:pPr>
              <w:pStyle w:val="Sinespaciado"/>
              <w:ind w:firstLine="27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Se le dificulta argumentar sobre la relación entre el desarrollo político de un país y el respeto a los Derechos Humanos (civiles, políticos económicos, etc.)</w:t>
            </w:r>
          </w:p>
        </w:tc>
      </w:tr>
    </w:tbl>
    <w:p w14:paraId="4460817B" w14:textId="77777777" w:rsidR="00495DE1" w:rsidRPr="00885C2C" w:rsidRDefault="00495DE1" w:rsidP="00495DE1">
      <w:pPr>
        <w:spacing w:line="259" w:lineRule="auto"/>
        <w:ind w:firstLine="0"/>
        <w:rPr>
          <w:rFonts w:ascii="Bookman Old Style" w:hAnsi="Bookman Old Style" w:cs="Arial"/>
          <w:sz w:val="22"/>
        </w:rPr>
      </w:pPr>
    </w:p>
    <w:p w14:paraId="455423E0" w14:textId="77777777" w:rsidR="00C65CAF" w:rsidRPr="00885C2C" w:rsidRDefault="00C65CAF" w:rsidP="00C65CAF">
      <w:pPr>
        <w:pStyle w:val="Ttulo3"/>
        <w:rPr>
          <w:rFonts w:ascii="Bookman Old Style" w:hAnsi="Bookman Old Style" w:cs="Arial"/>
          <w:sz w:val="22"/>
          <w:szCs w:val="22"/>
        </w:rPr>
      </w:pPr>
      <w:r w:rsidRPr="00885C2C">
        <w:rPr>
          <w:rFonts w:ascii="Bookman Old Style" w:hAnsi="Bookman Old Style" w:cs="Arial"/>
          <w:sz w:val="22"/>
          <w:szCs w:val="22"/>
        </w:rPr>
        <w:t xml:space="preserve">GRADO: </w:t>
      </w:r>
      <w:r w:rsidR="007F7D74" w:rsidRPr="00885C2C">
        <w:rPr>
          <w:rFonts w:ascii="Bookman Old Style" w:hAnsi="Bookman Old Style" w:cs="Arial"/>
          <w:sz w:val="22"/>
          <w:szCs w:val="22"/>
        </w:rPr>
        <w:t>UNDECIMO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1511"/>
        <w:gridCol w:w="1513"/>
        <w:gridCol w:w="2794"/>
        <w:gridCol w:w="1996"/>
        <w:gridCol w:w="2918"/>
      </w:tblGrid>
      <w:tr w:rsidR="00C65CAF" w:rsidRPr="00885C2C" w14:paraId="025D0EF0" w14:textId="77777777" w:rsidTr="00AB7CC1">
        <w:trPr>
          <w:trHeight w:val="552"/>
        </w:trPr>
        <w:tc>
          <w:tcPr>
            <w:tcW w:w="912" w:type="pct"/>
          </w:tcPr>
          <w:p w14:paraId="47F11A32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ÁREA: </w:t>
            </w:r>
            <w:r w:rsidR="007F7D74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</w:t>
            </w: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158" w:type="pct"/>
            <w:gridSpan w:val="2"/>
          </w:tcPr>
          <w:p w14:paraId="0786D77E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GRADO:</w:t>
            </w:r>
            <w:r w:rsidR="007F7D74"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 UNDÉCIMO</w:t>
            </w:r>
          </w:p>
        </w:tc>
        <w:tc>
          <w:tcPr>
            <w:tcW w:w="2930" w:type="pct"/>
            <w:gridSpan w:val="3"/>
          </w:tcPr>
          <w:p w14:paraId="5B05C2C1" w14:textId="77777777" w:rsidR="00C65CAF" w:rsidRPr="00885C2C" w:rsidRDefault="007F7D74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PERIODO:  1</w:t>
            </w:r>
          </w:p>
          <w:p w14:paraId="070D58FB" w14:textId="77777777" w:rsidR="007F7D74" w:rsidRPr="00885C2C" w:rsidRDefault="007F7D74" w:rsidP="007F7D7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NOMBRE DE LA UNIDAD: GEOPOLÍTICA Y RELACIONES INTERNACIONALES</w:t>
            </w:r>
          </w:p>
          <w:p w14:paraId="261B5A1F" w14:textId="77777777" w:rsidR="003A076C" w:rsidRPr="00885C2C" w:rsidRDefault="003A076C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</w:tr>
      <w:tr w:rsidR="00C65CAF" w:rsidRPr="00885C2C" w14:paraId="10E1E712" w14:textId="77777777" w:rsidTr="00AB7CC1">
        <w:trPr>
          <w:trHeight w:val="552"/>
        </w:trPr>
        <w:tc>
          <w:tcPr>
            <w:tcW w:w="912" w:type="pct"/>
          </w:tcPr>
          <w:p w14:paraId="4712BF17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1158" w:type="pct"/>
            <w:gridSpan w:val="2"/>
          </w:tcPr>
          <w:p w14:paraId="3539AE26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1115" w:type="pct"/>
          </w:tcPr>
          <w:p w14:paraId="00DABBA7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786" w:type="pct"/>
          </w:tcPr>
          <w:p w14:paraId="625DB2F5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9" w:type="pct"/>
          </w:tcPr>
          <w:p w14:paraId="3FA7512C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C65CAF" w:rsidRPr="00885C2C" w14:paraId="1C9D8A47" w14:textId="77777777" w:rsidTr="00AB7CC1">
        <w:trPr>
          <w:trHeight w:val="552"/>
        </w:trPr>
        <w:tc>
          <w:tcPr>
            <w:tcW w:w="912" w:type="pct"/>
          </w:tcPr>
          <w:p w14:paraId="456A4819" w14:textId="77777777" w:rsidR="00C65CAF" w:rsidRPr="00885C2C" w:rsidRDefault="007F7D74" w:rsidP="007F7D74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Comprendo que el ejercicio político y la actividad económica son el resultado de esfuerzos por resolver conflictos y tensiones que surgen en las relaciones de poder entre los Estados y al interior de ellos mismos.</w:t>
            </w:r>
          </w:p>
        </w:tc>
        <w:tc>
          <w:tcPr>
            <w:tcW w:w="1158" w:type="pct"/>
            <w:gridSpan w:val="2"/>
          </w:tcPr>
          <w:p w14:paraId="195CC784" w14:textId="77777777" w:rsidR="007F7D74" w:rsidRPr="00885C2C" w:rsidRDefault="007F7D74" w:rsidP="007F7D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</w:rPr>
            </w:pPr>
            <w:r w:rsidRPr="00885C2C">
              <w:rPr>
                <w:rFonts w:ascii="Bookman Old Style" w:eastAsia="Times New Roman" w:hAnsi="Bookman Old Style" w:cs="Arial"/>
                <w:color w:val="000000"/>
              </w:rPr>
              <w:t>Analiza y evalúa la pertinencia de distintos enfoques de desarrollo para el país y el mundo, considerando sus efectos sociales, económicos y ambientales. </w:t>
            </w:r>
            <w:r w:rsidRPr="00885C2C">
              <w:rPr>
                <w:rFonts w:ascii="Bookman Old Style" w:eastAsia="Times New Roman" w:hAnsi="Bookman Old Style" w:cs="Arial"/>
                <w:i/>
                <w:iCs/>
                <w:color w:val="000000"/>
              </w:rPr>
              <w:t>(Se adapta a los enfoques de desarrollo global y el rol de los actores)</w:t>
            </w:r>
          </w:p>
          <w:p w14:paraId="175EE407" w14:textId="77777777" w:rsidR="00C65CAF" w:rsidRPr="00885C2C" w:rsidRDefault="00C65CAF" w:rsidP="007F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firstLine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1115" w:type="pct"/>
          </w:tcPr>
          <w:p w14:paraId="2E5EA88D" w14:textId="77777777" w:rsidR="007F7D74" w:rsidRPr="00885C2C" w:rsidRDefault="007F7D74" w:rsidP="007F7D74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Simulación de una negociación diplomática. </w:t>
            </w:r>
          </w:p>
          <w:p w14:paraId="0074F20F" w14:textId="77777777" w:rsidR="007F7D74" w:rsidRPr="00885C2C" w:rsidRDefault="007F7D74" w:rsidP="007F7D74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 xml:space="preserve">Investigación sobre un conflicto geopolítico actual (ej. guerra de Ucrania, conflicto en Oriente Medio). </w:t>
            </w:r>
          </w:p>
          <w:p w14:paraId="2176CBD8" w14:textId="77777777" w:rsidR="00A4595F" w:rsidRPr="00885C2C" w:rsidRDefault="007F7D74" w:rsidP="007F7D74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Exposición sobre la influencia de las grandes potencias.</w:t>
            </w:r>
          </w:p>
        </w:tc>
        <w:tc>
          <w:tcPr>
            <w:tcW w:w="786" w:type="pct"/>
          </w:tcPr>
          <w:p w14:paraId="6576DF41" w14:textId="77777777" w:rsidR="007F7D74" w:rsidRPr="00885C2C" w:rsidRDefault="007F7D74" w:rsidP="007F7D7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1. Concepto de Geopolítica y las dinámicas territoriales. </w:t>
            </w:r>
          </w:p>
          <w:p w14:paraId="1C5FB863" w14:textId="77777777" w:rsidR="007F7D74" w:rsidRPr="00885C2C" w:rsidRDefault="007F7D74" w:rsidP="007F7D7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2. La configuración del sistema internacional: Estado-Nación y Soberanía. </w:t>
            </w:r>
          </w:p>
          <w:p w14:paraId="1F318230" w14:textId="77777777" w:rsidR="007F7D74" w:rsidRPr="00885C2C" w:rsidRDefault="007F7D74" w:rsidP="007F7D7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3. Organismos Internacionales (ONU, OEA, OTAN, etc.). </w:t>
            </w:r>
          </w:p>
          <w:p w14:paraId="495C2535" w14:textId="77777777" w:rsidR="008212C1" w:rsidRPr="00885C2C" w:rsidRDefault="007F7D74" w:rsidP="007F7D7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4. Globalización: implicaciones políticas y culturales. </w:t>
            </w:r>
          </w:p>
          <w:p w14:paraId="6F0C3DD0" w14:textId="013F3AF4" w:rsidR="007F7D74" w:rsidRPr="00885C2C" w:rsidRDefault="007F7D74" w:rsidP="007F7D7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5. Las relaciones diplomáticas y la política exterior colombiana</w:t>
            </w:r>
            <w:r w:rsidR="00A2593B">
              <w:rPr>
                <w:rFonts w:ascii="Bookman Old Style" w:hAnsi="Bookman Old Style" w:cs="Arial"/>
              </w:rPr>
              <w:t xml:space="preserve"> Actual.</w:t>
            </w:r>
          </w:p>
          <w:p w14:paraId="43AC536B" w14:textId="77777777" w:rsidR="00C65CAF" w:rsidRPr="00885C2C" w:rsidRDefault="00C65CAF" w:rsidP="00C65CA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</w:rPr>
            </w:pPr>
          </w:p>
        </w:tc>
        <w:tc>
          <w:tcPr>
            <w:tcW w:w="1029" w:type="pct"/>
          </w:tcPr>
          <w:p w14:paraId="4508F747" w14:textId="77777777" w:rsidR="00C65CAF" w:rsidRPr="00885C2C" w:rsidRDefault="00C65CA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>PROYECTO PEDAGÓGICO TRANSVERSAL (PPT) DERECHOS HUMANOS, DEMOCRACIA Y CATEDRA DE LA PAZ.</w:t>
            </w:r>
          </w:p>
          <w:p w14:paraId="04033C9B" w14:textId="77777777" w:rsidR="00C65CAF" w:rsidRPr="00885C2C" w:rsidRDefault="00C65CA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0B38C9AC" w14:textId="77777777" w:rsidR="00C65CAF" w:rsidRPr="00885C2C" w:rsidRDefault="00C65CA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</w:tc>
      </w:tr>
      <w:tr w:rsidR="00C65CAF" w:rsidRPr="00885C2C" w14:paraId="2D9CF841" w14:textId="77777777" w:rsidTr="00AB7CC1">
        <w:trPr>
          <w:trHeight w:val="291"/>
        </w:trPr>
        <w:tc>
          <w:tcPr>
            <w:tcW w:w="912" w:type="pct"/>
            <w:vMerge w:val="restart"/>
          </w:tcPr>
          <w:p w14:paraId="62CE8182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36" w:type="pct"/>
          </w:tcPr>
          <w:p w14:paraId="274B4F84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14:paraId="0F363507" w14:textId="77777777" w:rsidR="00C65CAF" w:rsidRPr="00885C2C" w:rsidRDefault="008212C1" w:rsidP="008212C1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Analiza el papel de Colombia en el sistema internacional y su relación con bloques económicos y políticos.</w:t>
            </w:r>
          </w:p>
        </w:tc>
      </w:tr>
      <w:tr w:rsidR="00C65CAF" w:rsidRPr="00885C2C" w14:paraId="441EFEBB" w14:textId="77777777" w:rsidTr="00AB7CC1">
        <w:trPr>
          <w:trHeight w:val="253"/>
        </w:trPr>
        <w:tc>
          <w:tcPr>
            <w:tcW w:w="912" w:type="pct"/>
            <w:vMerge/>
          </w:tcPr>
          <w:p w14:paraId="79EC9D9E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0567A599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552" w:type="pct"/>
            <w:gridSpan w:val="4"/>
          </w:tcPr>
          <w:p w14:paraId="744880F9" w14:textId="60D11E53" w:rsidR="008212C1" w:rsidRPr="00885C2C" w:rsidRDefault="00CE6E72" w:rsidP="00821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I</w:t>
            </w:r>
            <w:r w:rsidR="008212C1" w:rsidRPr="00885C2C">
              <w:rPr>
                <w:rFonts w:ascii="Bookman Old Style" w:hAnsi="Bookman Old Style" w:cs="Arial"/>
              </w:rPr>
              <w:t>dentifica las principales teorías de las Relaciones Internacionales (ej. Realismo, Liberalismo).</w:t>
            </w:r>
          </w:p>
          <w:p w14:paraId="1C88B89C" w14:textId="77777777" w:rsidR="00C65CAF" w:rsidRPr="00885C2C" w:rsidRDefault="00C65CAF" w:rsidP="00A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</w:rPr>
            </w:pPr>
          </w:p>
        </w:tc>
      </w:tr>
      <w:tr w:rsidR="00C65CAF" w:rsidRPr="00885C2C" w14:paraId="5C93B6DF" w14:textId="77777777" w:rsidTr="00AB7CC1">
        <w:trPr>
          <w:trHeight w:val="245"/>
        </w:trPr>
        <w:tc>
          <w:tcPr>
            <w:tcW w:w="912" w:type="pct"/>
            <w:vMerge/>
          </w:tcPr>
          <w:p w14:paraId="741F1F67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69049998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552" w:type="pct"/>
            <w:gridSpan w:val="4"/>
          </w:tcPr>
          <w:p w14:paraId="70853AB3" w14:textId="77777777" w:rsidR="008212C1" w:rsidRPr="00885C2C" w:rsidRDefault="008212C1" w:rsidP="008212C1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Define geopolítica, Estado-Nación y actores internacionales.</w:t>
            </w:r>
          </w:p>
          <w:p w14:paraId="4229E71A" w14:textId="77777777" w:rsidR="00C65CAF" w:rsidRPr="00885C2C" w:rsidRDefault="00C65CAF" w:rsidP="00A4595F">
            <w:pPr>
              <w:ind w:firstLine="0"/>
              <w:rPr>
                <w:rFonts w:ascii="Bookman Old Style" w:hAnsi="Bookman Old Style" w:cs="Arial"/>
              </w:rPr>
            </w:pPr>
          </w:p>
        </w:tc>
      </w:tr>
      <w:tr w:rsidR="00C65CAF" w:rsidRPr="00885C2C" w14:paraId="4CD81EF1" w14:textId="77777777" w:rsidTr="008212C1">
        <w:trPr>
          <w:trHeight w:val="612"/>
        </w:trPr>
        <w:tc>
          <w:tcPr>
            <w:tcW w:w="912" w:type="pct"/>
            <w:vMerge/>
          </w:tcPr>
          <w:p w14:paraId="29DB6E77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6229A2D2" w14:textId="77777777" w:rsidR="00C65CAF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552" w:type="pct"/>
            <w:gridSpan w:val="4"/>
          </w:tcPr>
          <w:p w14:paraId="72583917" w14:textId="77777777" w:rsidR="008212C1" w:rsidRPr="00885C2C" w:rsidRDefault="00A4595F" w:rsidP="00CE6E72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Presenta dificultad</w:t>
            </w:r>
            <w:r w:rsidR="008212C1" w:rsidRPr="00885C2C">
              <w:rPr>
                <w:rFonts w:ascii="Bookman Old Style" w:hAnsi="Bookman Old Style" w:cs="Arial"/>
                <w:sz w:val="22"/>
              </w:rPr>
              <w:t xml:space="preserve"> </w:t>
            </w:r>
            <w:r w:rsidRPr="00885C2C">
              <w:rPr>
                <w:rFonts w:ascii="Bookman Old Style" w:hAnsi="Bookman Old Style" w:cs="Arial"/>
                <w:sz w:val="22"/>
              </w:rPr>
              <w:t>para</w:t>
            </w:r>
            <w:r w:rsidR="008212C1" w:rsidRPr="00885C2C">
              <w:rPr>
                <w:rFonts w:ascii="Bookman Old Style" w:hAnsi="Bookman Old Style" w:cs="Arial"/>
                <w:sz w:val="22"/>
              </w:rPr>
              <w:t xml:space="preserve"> analizar el papel de Colombia en el sistema internacional y su relación con los bloques económicos y políticos.</w:t>
            </w:r>
            <w:r w:rsidRPr="00885C2C">
              <w:rPr>
                <w:rFonts w:ascii="Bookman Old Style" w:hAnsi="Bookman Old Style" w:cs="Arial"/>
                <w:sz w:val="22"/>
              </w:rPr>
              <w:t xml:space="preserve"> </w:t>
            </w:r>
          </w:p>
          <w:p w14:paraId="3D93094A" w14:textId="77777777" w:rsidR="00C65CAF" w:rsidRPr="00885C2C" w:rsidRDefault="00C65CAF" w:rsidP="00A4595F">
            <w:pPr>
              <w:pStyle w:val="Sinespaciado"/>
              <w:ind w:firstLine="27"/>
              <w:rPr>
                <w:rFonts w:ascii="Bookman Old Style" w:hAnsi="Bookman Old Style" w:cs="Arial"/>
                <w:sz w:val="22"/>
              </w:rPr>
            </w:pPr>
          </w:p>
        </w:tc>
      </w:tr>
    </w:tbl>
    <w:p w14:paraId="1A27F332" w14:textId="77777777" w:rsidR="00C65CAF" w:rsidRPr="00885C2C" w:rsidRDefault="00C65CAF" w:rsidP="008212C1">
      <w:pPr>
        <w:spacing w:line="259" w:lineRule="auto"/>
        <w:rPr>
          <w:rFonts w:ascii="Bookman Old Style" w:hAnsi="Bookman Old Style" w:cs="Arial"/>
          <w:sz w:val="22"/>
        </w:rPr>
      </w:pPr>
    </w:p>
    <w:p w14:paraId="09A9915F" w14:textId="77777777" w:rsidR="005F2D10" w:rsidRPr="00885C2C" w:rsidRDefault="005F2D10" w:rsidP="005F2D10">
      <w:pPr>
        <w:pStyle w:val="Ttulo3"/>
        <w:rPr>
          <w:rFonts w:ascii="Bookman Old Style" w:hAnsi="Bookman Old Style" w:cs="Arial"/>
          <w:sz w:val="22"/>
          <w:szCs w:val="22"/>
        </w:rPr>
      </w:pPr>
      <w:r w:rsidRPr="00885C2C">
        <w:rPr>
          <w:rFonts w:ascii="Bookman Old Style" w:hAnsi="Bookman Old Style" w:cs="Arial"/>
          <w:sz w:val="22"/>
          <w:szCs w:val="22"/>
        </w:rPr>
        <w:t>GRADO:</w:t>
      </w:r>
      <w:r w:rsidR="008212C1" w:rsidRPr="00885C2C">
        <w:rPr>
          <w:rFonts w:ascii="Bookman Old Style" w:hAnsi="Bookman Old Style" w:cs="Arial"/>
          <w:sz w:val="22"/>
          <w:szCs w:val="22"/>
        </w:rPr>
        <w:t xml:space="preserve"> UNDÉCIMO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7"/>
        <w:gridCol w:w="1511"/>
        <w:gridCol w:w="1434"/>
        <w:gridCol w:w="2370"/>
        <w:gridCol w:w="2576"/>
        <w:gridCol w:w="2918"/>
      </w:tblGrid>
      <w:tr w:rsidR="005F2D10" w:rsidRPr="00885C2C" w14:paraId="5558C33B" w14:textId="77777777" w:rsidTr="00AB7CC1">
        <w:trPr>
          <w:trHeight w:val="552"/>
        </w:trPr>
        <w:tc>
          <w:tcPr>
            <w:tcW w:w="912" w:type="pct"/>
          </w:tcPr>
          <w:p w14:paraId="493A9292" w14:textId="77777777" w:rsidR="005F2D10" w:rsidRPr="00885C2C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ÁREA: </w:t>
            </w:r>
            <w:r w:rsidR="008212C1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</w:t>
            </w: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158" w:type="pct"/>
            <w:gridSpan w:val="2"/>
          </w:tcPr>
          <w:p w14:paraId="6715D98E" w14:textId="77777777" w:rsidR="005F2D10" w:rsidRPr="00885C2C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GRADO: </w:t>
            </w:r>
            <w:r w:rsidR="008212C1" w:rsidRPr="00885C2C">
              <w:rPr>
                <w:rFonts w:ascii="Bookman Old Style" w:hAnsi="Bookman Old Style" w:cs="Arial"/>
                <w:b/>
                <w:bCs/>
                <w:sz w:val="22"/>
              </w:rPr>
              <w:t>UNDÉCIMO</w:t>
            </w:r>
          </w:p>
        </w:tc>
        <w:tc>
          <w:tcPr>
            <w:tcW w:w="2930" w:type="pct"/>
            <w:gridSpan w:val="3"/>
          </w:tcPr>
          <w:p w14:paraId="4C4819B7" w14:textId="77777777" w:rsidR="005F2D10" w:rsidRPr="00885C2C" w:rsidRDefault="008212C1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PERIODO:  2</w:t>
            </w:r>
          </w:p>
          <w:p w14:paraId="050F685C" w14:textId="77777777" w:rsidR="008212C1" w:rsidRPr="00885C2C" w:rsidRDefault="008212C1" w:rsidP="008212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NOMBRE DE LA UNIDAD: CONFLICTO ARMADO, PAZ Y MEMORIA EN COLOMBIA</w:t>
            </w:r>
          </w:p>
          <w:p w14:paraId="3B2353F5" w14:textId="77777777" w:rsidR="003A076C" w:rsidRPr="00885C2C" w:rsidRDefault="003A076C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</w:tr>
      <w:tr w:rsidR="005F2D10" w:rsidRPr="00885C2C" w14:paraId="4E6973B0" w14:textId="77777777" w:rsidTr="005F2D10">
        <w:trPr>
          <w:trHeight w:val="552"/>
        </w:trPr>
        <w:tc>
          <w:tcPr>
            <w:tcW w:w="912" w:type="pct"/>
          </w:tcPr>
          <w:p w14:paraId="4946977C" w14:textId="77777777" w:rsidR="005F2D10" w:rsidRPr="00885C2C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1158" w:type="pct"/>
            <w:gridSpan w:val="2"/>
          </w:tcPr>
          <w:p w14:paraId="342E3CD9" w14:textId="77777777" w:rsidR="005F2D10" w:rsidRPr="00885C2C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982" w:type="pct"/>
          </w:tcPr>
          <w:p w14:paraId="6CE131A3" w14:textId="77777777" w:rsidR="005F2D10" w:rsidRPr="00885C2C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919" w:type="pct"/>
          </w:tcPr>
          <w:p w14:paraId="163A2E22" w14:textId="77777777" w:rsidR="005F2D10" w:rsidRPr="00885C2C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9" w:type="pct"/>
          </w:tcPr>
          <w:p w14:paraId="510881D4" w14:textId="77777777" w:rsidR="005F2D10" w:rsidRPr="00885C2C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D834A0" w:rsidRPr="00885C2C" w14:paraId="146F4278" w14:textId="77777777" w:rsidTr="005F2D10">
        <w:trPr>
          <w:trHeight w:val="552"/>
        </w:trPr>
        <w:tc>
          <w:tcPr>
            <w:tcW w:w="912" w:type="pct"/>
          </w:tcPr>
          <w:p w14:paraId="3E880054" w14:textId="77777777" w:rsidR="00D834A0" w:rsidRPr="00885C2C" w:rsidRDefault="00D834A0" w:rsidP="00D83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firstLine="0"/>
              <w:jc w:val="left"/>
              <w:rPr>
                <w:rFonts w:ascii="Bookman Old Style" w:hAnsi="Bookman Old Style"/>
                <w:b/>
                <w:color w:val="000000"/>
              </w:rPr>
            </w:pPr>
          </w:p>
          <w:p w14:paraId="028164BF" w14:textId="77777777" w:rsidR="008212C1" w:rsidRPr="00885C2C" w:rsidRDefault="008212C1" w:rsidP="008212C1">
            <w:pPr>
              <w:ind w:left="22" w:firstLine="0"/>
              <w:jc w:val="left"/>
              <w:rPr>
                <w:rFonts w:ascii="Bookman Old Style" w:eastAsiaTheme="minorEastAsia" w:hAnsi="Bookman Old Style" w:cs="Arial"/>
                <w:lang w:eastAsia="es-CO"/>
              </w:rPr>
            </w:pPr>
            <w:r w:rsidRPr="00885C2C">
              <w:rPr>
                <w:rFonts w:ascii="Bookman Old Style" w:eastAsiaTheme="minorEastAsia" w:hAnsi="Bookman Old Style" w:cs="Arial"/>
                <w:lang w:eastAsia="es-CO"/>
              </w:rPr>
              <w:t>Evalúo críticamente los procesos históricos del conflicto armado en Colombia, los esfuerzos de paz y la importancia de la memoria histórica para la reconciliación.</w:t>
            </w:r>
          </w:p>
          <w:p w14:paraId="390298C7" w14:textId="77777777" w:rsidR="00D834A0" w:rsidRPr="00885C2C" w:rsidRDefault="00D834A0" w:rsidP="00D834A0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1158" w:type="pct"/>
            <w:gridSpan w:val="2"/>
          </w:tcPr>
          <w:p w14:paraId="33ABD646" w14:textId="77777777" w:rsidR="00D834A0" w:rsidRPr="00885C2C" w:rsidRDefault="008212C1" w:rsidP="00CE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2"/>
              <w:rPr>
                <w:rFonts w:ascii="Bookman Old Style" w:eastAsia="Times New Roman" w:hAnsi="Bookman Old Style" w:cs="Arial"/>
                <w:color w:val="000000"/>
              </w:rPr>
            </w:pPr>
            <w:r w:rsidRPr="00885C2C">
              <w:rPr>
                <w:rFonts w:ascii="Bookman Old Style" w:eastAsia="Times New Roman" w:hAnsi="Bookman Old Style" w:cs="Arial"/>
                <w:color w:val="000000"/>
              </w:rPr>
              <w:t>Analiza los procesos de construcción de paz en Colombia y el mundo, y el papel de diferentes actores en su desarrollo</w:t>
            </w:r>
            <w:r w:rsidR="00D834A0" w:rsidRPr="00885C2C">
              <w:rPr>
                <w:rFonts w:ascii="Bookman Old Style" w:eastAsia="Times New Roman" w:hAnsi="Bookman Old Style" w:cs="Arial"/>
                <w:color w:val="000000"/>
              </w:rPr>
              <w:t>.</w:t>
            </w:r>
          </w:p>
        </w:tc>
        <w:tc>
          <w:tcPr>
            <w:tcW w:w="982" w:type="pct"/>
          </w:tcPr>
          <w:p w14:paraId="62480CF3" w14:textId="77777777" w:rsidR="008212C1" w:rsidRPr="00885C2C" w:rsidRDefault="008212C1" w:rsidP="008212C1">
            <w:pPr>
              <w:pStyle w:val="Sinespaciado"/>
              <w:ind w:left="0" w:firstLine="0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Línea de tiempo del conflicto armado y los procesos de paz. Creación de un "Museo de la Memoria" digital con análisis de fuentes. Foro de debate sobre los desafíos de la implementación de acuerdos de paz.</w:t>
            </w:r>
          </w:p>
          <w:p w14:paraId="0125B819" w14:textId="77777777" w:rsidR="004D61B6" w:rsidRPr="00885C2C" w:rsidRDefault="004D61B6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919" w:type="pct"/>
          </w:tcPr>
          <w:p w14:paraId="1F144730" w14:textId="77777777" w:rsidR="008212C1" w:rsidRPr="00885C2C" w:rsidRDefault="008212C1" w:rsidP="008212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11.Orígenes y evolución del conflicto armado interno.</w:t>
            </w:r>
          </w:p>
          <w:p w14:paraId="67FBC771" w14:textId="77777777" w:rsidR="008212C1" w:rsidRPr="00885C2C" w:rsidRDefault="008212C1" w:rsidP="008212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22.Actores armados y su relación con el poder. </w:t>
            </w:r>
          </w:p>
          <w:p w14:paraId="411F1893" w14:textId="77777777" w:rsidR="008212C1" w:rsidRPr="00885C2C" w:rsidRDefault="008212C1" w:rsidP="008212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33.Los procesos de paz en la historia reciente de Colombia. </w:t>
            </w:r>
          </w:p>
          <w:p w14:paraId="60FE8B61" w14:textId="05CF1909" w:rsidR="00CC48B7" w:rsidRPr="00885C2C" w:rsidRDefault="008212C1" w:rsidP="008212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44.JusticiaTransicional,</w:t>
            </w:r>
            <w:r w:rsidR="00CE6E72">
              <w:rPr>
                <w:rFonts w:ascii="Bookman Old Style" w:hAnsi="Bookman Old Style" w:cs="Arial"/>
              </w:rPr>
              <w:t xml:space="preserve"> </w:t>
            </w:r>
            <w:r w:rsidRPr="00885C2C">
              <w:rPr>
                <w:rFonts w:ascii="Bookman Old Style" w:hAnsi="Bookman Old Style" w:cs="Arial"/>
              </w:rPr>
              <w:t>Víctimas</w:t>
            </w:r>
            <w:r w:rsidR="00CC48B7" w:rsidRPr="00885C2C">
              <w:rPr>
                <w:rFonts w:ascii="Bookman Old Style" w:hAnsi="Bookman Old Style" w:cs="Arial"/>
              </w:rPr>
              <w:t xml:space="preserve"> </w:t>
            </w:r>
            <w:r w:rsidRPr="00885C2C">
              <w:rPr>
                <w:rFonts w:ascii="Bookman Old Style" w:hAnsi="Bookman Old Style" w:cs="Arial"/>
              </w:rPr>
              <w:t>y Memoria Histórica.</w:t>
            </w:r>
          </w:p>
          <w:p w14:paraId="2035E91F" w14:textId="77777777" w:rsidR="008212C1" w:rsidRPr="00885C2C" w:rsidRDefault="008212C1" w:rsidP="008212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 xml:space="preserve"> </w:t>
            </w:r>
            <w:r w:rsidR="00CC48B7" w:rsidRPr="00885C2C">
              <w:rPr>
                <w:rFonts w:ascii="Bookman Old Style" w:hAnsi="Bookman Old Style" w:cs="Arial"/>
              </w:rPr>
              <w:t xml:space="preserve"> </w:t>
            </w:r>
            <w:r w:rsidRPr="00885C2C">
              <w:rPr>
                <w:rFonts w:ascii="Bookman Old Style" w:hAnsi="Bookman Old Style" w:cs="Arial"/>
              </w:rPr>
              <w:t>5</w:t>
            </w:r>
            <w:r w:rsidR="00CC48B7" w:rsidRPr="00885C2C">
              <w:rPr>
                <w:rFonts w:ascii="Bookman Old Style" w:hAnsi="Bookman Old Style" w:cs="Arial"/>
              </w:rPr>
              <w:t>.</w:t>
            </w:r>
            <w:r w:rsidRPr="00885C2C">
              <w:rPr>
                <w:rFonts w:ascii="Bookman Old Style" w:hAnsi="Bookman Old Style" w:cs="Arial"/>
              </w:rPr>
              <w:t>Desafíos del post-conflicto y la reconciliación.</w:t>
            </w:r>
          </w:p>
          <w:p w14:paraId="4F3D1EC8" w14:textId="77777777" w:rsidR="00D834A0" w:rsidRPr="00885C2C" w:rsidRDefault="00D834A0" w:rsidP="008212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firstLine="0"/>
              <w:jc w:val="left"/>
              <w:rPr>
                <w:rFonts w:ascii="Bookman Old Style" w:hAnsi="Bookman Old Style" w:cs="Arial"/>
              </w:rPr>
            </w:pPr>
          </w:p>
        </w:tc>
        <w:tc>
          <w:tcPr>
            <w:tcW w:w="1029" w:type="pct"/>
          </w:tcPr>
          <w:p w14:paraId="76D2B44C" w14:textId="77777777" w:rsidR="00D834A0" w:rsidRPr="00885C2C" w:rsidRDefault="00D834A0" w:rsidP="00D834A0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>PROYECTO PEDAGÓGICO TRANSVERSAL (PPT) DERECHOS HUMANOS, DEMOCRACIA Y CATEDRA DE LA PAZ.</w:t>
            </w:r>
          </w:p>
          <w:p w14:paraId="0C5BB90E" w14:textId="77777777" w:rsidR="00D834A0" w:rsidRPr="00885C2C" w:rsidRDefault="00D834A0" w:rsidP="00D834A0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35D701DD" w14:textId="77777777" w:rsidR="00D834A0" w:rsidRPr="00885C2C" w:rsidRDefault="00D834A0" w:rsidP="00D834A0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</w:tc>
      </w:tr>
      <w:tr w:rsidR="00D834A0" w:rsidRPr="00885C2C" w14:paraId="5C073304" w14:textId="77777777" w:rsidTr="00AB7CC1">
        <w:trPr>
          <w:trHeight w:val="291"/>
        </w:trPr>
        <w:tc>
          <w:tcPr>
            <w:tcW w:w="912" w:type="pct"/>
            <w:vMerge w:val="restart"/>
          </w:tcPr>
          <w:p w14:paraId="0B55BE81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36" w:type="pct"/>
          </w:tcPr>
          <w:p w14:paraId="737A0439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14:paraId="2B00E2BD" w14:textId="77777777" w:rsidR="00D834A0" w:rsidRPr="00885C2C" w:rsidRDefault="00CC48B7" w:rsidP="00CC48B7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Argumenta la importancia de la justicia transicional, la verdad y la reparación en la construcción de una paz estable y duradera.</w:t>
            </w:r>
          </w:p>
        </w:tc>
      </w:tr>
      <w:tr w:rsidR="00D834A0" w:rsidRPr="00885C2C" w14:paraId="0447A143" w14:textId="77777777" w:rsidTr="00AB7CC1">
        <w:trPr>
          <w:trHeight w:val="253"/>
        </w:trPr>
        <w:tc>
          <w:tcPr>
            <w:tcW w:w="912" w:type="pct"/>
            <w:vMerge/>
          </w:tcPr>
          <w:p w14:paraId="1B3D0FCD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1093DBCE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552" w:type="pct"/>
            <w:gridSpan w:val="4"/>
          </w:tcPr>
          <w:p w14:paraId="13642762" w14:textId="77777777" w:rsidR="00D834A0" w:rsidRPr="00885C2C" w:rsidRDefault="00CC48B7" w:rsidP="00CC4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Explica las causas estructurales y las consecuencias sociales, políticas y económicas del conflicto.</w:t>
            </w:r>
          </w:p>
        </w:tc>
      </w:tr>
      <w:tr w:rsidR="00D834A0" w:rsidRPr="00885C2C" w14:paraId="6BCC1591" w14:textId="77777777" w:rsidTr="00AB7CC1">
        <w:trPr>
          <w:trHeight w:val="245"/>
        </w:trPr>
        <w:tc>
          <w:tcPr>
            <w:tcW w:w="912" w:type="pct"/>
            <w:vMerge/>
          </w:tcPr>
          <w:p w14:paraId="4B0245D4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313DC297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552" w:type="pct"/>
            <w:gridSpan w:val="4"/>
          </w:tcPr>
          <w:p w14:paraId="295ED5E7" w14:textId="77777777" w:rsidR="00CC48B7" w:rsidRPr="00885C2C" w:rsidRDefault="00CC48B7" w:rsidP="00CC48B7">
            <w:pPr>
              <w:ind w:left="0" w:firstLine="0"/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Reconoce los principales grupos armados y hechos del conflicto colombiano.</w:t>
            </w:r>
            <w:r w:rsidRPr="00885C2C">
              <w:rPr>
                <w:rStyle w:val="apple-converted-space"/>
                <w:rFonts w:ascii="Bookman Old Style" w:hAnsi="Bookman Old Style"/>
                <w:color w:val="000000"/>
              </w:rPr>
              <w:t> </w:t>
            </w:r>
          </w:p>
          <w:p w14:paraId="3640B77D" w14:textId="77777777" w:rsidR="00D834A0" w:rsidRPr="00885C2C" w:rsidRDefault="00D834A0" w:rsidP="00D834A0">
            <w:pPr>
              <w:ind w:firstLine="0"/>
              <w:rPr>
                <w:rFonts w:ascii="Bookman Old Style" w:hAnsi="Bookman Old Style" w:cs="Arial"/>
              </w:rPr>
            </w:pPr>
          </w:p>
        </w:tc>
      </w:tr>
      <w:tr w:rsidR="00D834A0" w:rsidRPr="00885C2C" w14:paraId="2959780A" w14:textId="77777777" w:rsidTr="00CC48B7">
        <w:trPr>
          <w:trHeight w:val="470"/>
        </w:trPr>
        <w:tc>
          <w:tcPr>
            <w:tcW w:w="912" w:type="pct"/>
            <w:vMerge/>
          </w:tcPr>
          <w:p w14:paraId="0F644FBE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1653ED70" w14:textId="77777777" w:rsidR="00D834A0" w:rsidRPr="00885C2C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552" w:type="pct"/>
            <w:gridSpan w:val="4"/>
          </w:tcPr>
          <w:p w14:paraId="2CC8AB1E" w14:textId="77777777" w:rsidR="00D834A0" w:rsidRPr="00885C2C" w:rsidRDefault="00CC48B7" w:rsidP="00CC48B7">
            <w:pPr>
              <w:pStyle w:val="Sinespaciado"/>
              <w:ind w:left="0" w:firstLine="0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Se le dificulta, argumentar sobre la importancia de la justicia transicional, la verdad y la reparación en la construcción de una paz estable y duradera</w:t>
            </w:r>
          </w:p>
        </w:tc>
      </w:tr>
    </w:tbl>
    <w:p w14:paraId="685EDED0" w14:textId="77777777" w:rsidR="005F2D10" w:rsidRPr="00885C2C" w:rsidRDefault="005F2D10" w:rsidP="005F2D10">
      <w:pPr>
        <w:spacing w:line="259" w:lineRule="auto"/>
        <w:ind w:firstLine="0"/>
        <w:rPr>
          <w:rFonts w:ascii="Bookman Old Style" w:hAnsi="Bookman Old Style" w:cs="Arial"/>
          <w:sz w:val="22"/>
        </w:rPr>
      </w:pPr>
    </w:p>
    <w:p w14:paraId="1A96C0D5" w14:textId="77777777" w:rsidR="004D61B6" w:rsidRPr="00885C2C" w:rsidRDefault="004D61B6" w:rsidP="004D61B6">
      <w:pPr>
        <w:pStyle w:val="Ttulo3"/>
        <w:rPr>
          <w:rFonts w:ascii="Bookman Old Style" w:hAnsi="Bookman Old Style" w:cs="Arial"/>
          <w:sz w:val="22"/>
          <w:szCs w:val="22"/>
        </w:rPr>
      </w:pPr>
      <w:r w:rsidRPr="00885C2C">
        <w:rPr>
          <w:rFonts w:ascii="Bookman Old Style" w:hAnsi="Bookman Old Style" w:cs="Arial"/>
          <w:sz w:val="22"/>
          <w:szCs w:val="22"/>
        </w:rPr>
        <w:t xml:space="preserve">GRADO: </w:t>
      </w:r>
      <w:r w:rsidR="00CC48B7" w:rsidRPr="00885C2C">
        <w:rPr>
          <w:rFonts w:ascii="Bookman Old Style" w:hAnsi="Bookman Old Style" w:cs="Arial"/>
          <w:sz w:val="22"/>
          <w:szCs w:val="22"/>
        </w:rPr>
        <w:t>UNDÉCIMO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95"/>
        <w:gridCol w:w="1461"/>
        <w:gridCol w:w="949"/>
        <w:gridCol w:w="1999"/>
        <w:gridCol w:w="3678"/>
        <w:gridCol w:w="2814"/>
      </w:tblGrid>
      <w:tr w:rsidR="004D61B6" w:rsidRPr="00885C2C" w14:paraId="153435DE" w14:textId="77777777" w:rsidTr="00666C24">
        <w:trPr>
          <w:trHeight w:val="552"/>
        </w:trPr>
        <w:tc>
          <w:tcPr>
            <w:tcW w:w="883" w:type="pct"/>
          </w:tcPr>
          <w:p w14:paraId="24707B1B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ÁREA: </w:t>
            </w:r>
            <w:r w:rsidR="00CC48B7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</w:t>
            </w:r>
          </w:p>
        </w:tc>
        <w:tc>
          <w:tcPr>
            <w:tcW w:w="1129" w:type="pct"/>
            <w:gridSpan w:val="2"/>
          </w:tcPr>
          <w:p w14:paraId="0A2F787A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GRADO: </w:t>
            </w:r>
            <w:r w:rsidR="00CC48B7" w:rsidRPr="00885C2C">
              <w:rPr>
                <w:rFonts w:ascii="Bookman Old Style" w:hAnsi="Bookman Old Style" w:cs="Arial"/>
                <w:b/>
                <w:bCs/>
                <w:sz w:val="22"/>
              </w:rPr>
              <w:t>UNDÉCIMO</w:t>
            </w:r>
          </w:p>
        </w:tc>
        <w:tc>
          <w:tcPr>
            <w:tcW w:w="2988" w:type="pct"/>
            <w:gridSpan w:val="3"/>
          </w:tcPr>
          <w:p w14:paraId="5A2DA69A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PERIODO:  3</w:t>
            </w:r>
          </w:p>
          <w:p w14:paraId="245D4A53" w14:textId="77777777" w:rsidR="00CC48B7" w:rsidRPr="00885C2C" w:rsidRDefault="003A076C" w:rsidP="00CC48B7">
            <w:pPr>
              <w:rPr>
                <w:rFonts w:ascii="Bookman Old Style" w:hAnsi="Bookman Old Style"/>
                <w:b/>
              </w:rPr>
            </w:pPr>
            <w:r w:rsidRPr="00885C2C">
              <w:rPr>
                <w:rFonts w:ascii="Bookman Old Style" w:hAnsi="Bookman Old Style" w:cs="Arial"/>
                <w:b/>
                <w:bCs/>
              </w:rPr>
              <w:t xml:space="preserve">NOMBRE DE LA UNIDAD: </w:t>
            </w:r>
            <w:r w:rsidR="00CC48B7" w:rsidRPr="00885C2C">
              <w:rPr>
                <w:rFonts w:ascii="Bookman Old Style" w:hAnsi="Bookman Old Style"/>
                <w:b/>
              </w:rPr>
              <w:t>POLÍTICA, MEDIOS Y OPINIÓN PÚBLICA</w:t>
            </w:r>
          </w:p>
          <w:p w14:paraId="29F9069B" w14:textId="77777777" w:rsidR="003A076C" w:rsidRPr="00885C2C" w:rsidRDefault="003A076C" w:rsidP="003A076C">
            <w:pPr>
              <w:rPr>
                <w:rFonts w:ascii="Bookman Old Style" w:hAnsi="Bookman Old Style"/>
              </w:rPr>
            </w:pPr>
          </w:p>
          <w:p w14:paraId="517F217A" w14:textId="77777777" w:rsidR="003A076C" w:rsidRPr="00885C2C" w:rsidRDefault="003A076C" w:rsidP="003A076C">
            <w:pPr>
              <w:pStyle w:val="Sinespaciado"/>
              <w:ind w:left="0" w:firstLine="0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</w:tr>
      <w:tr w:rsidR="00666C24" w:rsidRPr="00885C2C" w14:paraId="211D91CB" w14:textId="77777777" w:rsidTr="00666C24">
        <w:trPr>
          <w:trHeight w:val="552"/>
        </w:trPr>
        <w:tc>
          <w:tcPr>
            <w:tcW w:w="883" w:type="pct"/>
          </w:tcPr>
          <w:p w14:paraId="0F033262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1129" w:type="pct"/>
            <w:gridSpan w:val="2"/>
          </w:tcPr>
          <w:p w14:paraId="08B09DF1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986" w:type="pct"/>
          </w:tcPr>
          <w:p w14:paraId="7AA7CCD6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973" w:type="pct"/>
          </w:tcPr>
          <w:p w14:paraId="126A26FB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9" w:type="pct"/>
          </w:tcPr>
          <w:p w14:paraId="0D661AC4" w14:textId="77777777" w:rsidR="004D61B6" w:rsidRPr="00885C2C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666C24" w:rsidRPr="00885C2C" w14:paraId="49729E29" w14:textId="77777777" w:rsidTr="00666C24">
        <w:trPr>
          <w:trHeight w:val="552"/>
        </w:trPr>
        <w:tc>
          <w:tcPr>
            <w:tcW w:w="883" w:type="pct"/>
          </w:tcPr>
          <w:p w14:paraId="066EE241" w14:textId="77777777" w:rsidR="00D470BA" w:rsidRPr="00885C2C" w:rsidRDefault="00D470BA" w:rsidP="00CE6E72">
            <w:pPr>
              <w:pStyle w:val="Sinespaciado"/>
              <w:ind w:left="22" w:hanging="22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Analizo la influencia de los medios masivos de comunicación, las redes sociales y la opinión pública en la formación de la cultura política y las decisiones gubernamentales.</w:t>
            </w:r>
          </w:p>
          <w:p w14:paraId="66EA925B" w14:textId="77777777" w:rsidR="00666C24" w:rsidRPr="00885C2C" w:rsidRDefault="00666C24" w:rsidP="00666C24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1129" w:type="pct"/>
            <w:gridSpan w:val="2"/>
          </w:tcPr>
          <w:p w14:paraId="4FFD967B" w14:textId="77777777" w:rsidR="00D470BA" w:rsidRPr="00885C2C" w:rsidRDefault="00D470BA" w:rsidP="00D470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</w:rPr>
            </w:pPr>
            <w:r w:rsidRPr="00885C2C">
              <w:rPr>
                <w:rFonts w:ascii="Bookman Old Style" w:eastAsia="Times New Roman" w:hAnsi="Bookman Old Style" w:cs="Arial"/>
                <w:color w:val="000000"/>
              </w:rPr>
              <w:t>Explica y evalúa la incidencia de los medios de comunicación y las redes sociales en la configuración de la opinión pública, los movimientos sociales y el ejercicio de la ciudadanía.</w:t>
            </w:r>
          </w:p>
          <w:p w14:paraId="4E82DC54" w14:textId="77777777" w:rsidR="00666C24" w:rsidRPr="00885C2C" w:rsidRDefault="00666C24" w:rsidP="00D4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firstLine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986" w:type="pct"/>
          </w:tcPr>
          <w:p w14:paraId="0D4B4EB9" w14:textId="77777777" w:rsidR="00D470BA" w:rsidRPr="00885C2C" w:rsidRDefault="00D470BA" w:rsidP="00D470BA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>Análisis de contenido de un medio de comunicación sobre un tema político.</w:t>
            </w:r>
          </w:p>
          <w:p w14:paraId="1D17B845" w14:textId="77777777" w:rsidR="00D470BA" w:rsidRPr="00885C2C" w:rsidRDefault="00D470BA" w:rsidP="00D470BA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>Presentación sobre el impacto de las redes sociales en las campañas electorales.</w:t>
            </w:r>
          </w:p>
          <w:p w14:paraId="3204F739" w14:textId="77777777" w:rsidR="00D470BA" w:rsidRPr="00885C2C" w:rsidRDefault="00D470BA" w:rsidP="00D470BA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Elaboración de un decálogo del ciudadano crítico de los medios.</w:t>
            </w:r>
          </w:p>
          <w:p w14:paraId="038D1C7A" w14:textId="77777777" w:rsidR="00666C24" w:rsidRPr="00885C2C" w:rsidRDefault="00666C24" w:rsidP="00666C24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973" w:type="pct"/>
          </w:tcPr>
          <w:p w14:paraId="578A34D5" w14:textId="77777777" w:rsidR="00D470BA" w:rsidRPr="00885C2C" w:rsidRDefault="00D470BA" w:rsidP="00D470BA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 xml:space="preserve">1. Concepto y formación de la Opinión Pública. </w:t>
            </w:r>
          </w:p>
          <w:p w14:paraId="6C19B847" w14:textId="77777777" w:rsidR="00D470BA" w:rsidRPr="00885C2C" w:rsidRDefault="00D470BA" w:rsidP="00D470BA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 xml:space="preserve">2. El papel de los Medios de Comunicación en la democracia. </w:t>
            </w:r>
          </w:p>
          <w:p w14:paraId="31BF6106" w14:textId="6D54995E" w:rsidR="00D470BA" w:rsidRPr="00885C2C" w:rsidRDefault="00D470BA" w:rsidP="00D470BA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>3.</w:t>
            </w:r>
            <w:r w:rsidR="00CE6E72">
              <w:rPr>
                <w:rFonts w:ascii="Bookman Old Style" w:hAnsi="Bookman Old Style"/>
                <w:color w:val="000000"/>
              </w:rPr>
              <w:t>P</w:t>
            </w:r>
            <w:r w:rsidRPr="00885C2C">
              <w:rPr>
                <w:rFonts w:ascii="Bookman Old Style" w:hAnsi="Bookman Old Style"/>
                <w:color w:val="000000"/>
              </w:rPr>
              <w:t>ropagandismo,</w:t>
            </w:r>
            <w:r w:rsidRPr="00885C2C">
              <w:rPr>
                <w:rStyle w:val="apple-converted-space"/>
                <w:rFonts w:ascii="Bookman Old Style" w:hAnsi="Bookman Old Style"/>
                <w:color w:val="000000"/>
              </w:rPr>
              <w:t> </w:t>
            </w:r>
            <w:proofErr w:type="spellStart"/>
            <w:r w:rsidRPr="00885C2C">
              <w:rPr>
                <w:rFonts w:ascii="Bookman Old Style" w:hAnsi="Bookman Old Style"/>
                <w:i/>
                <w:iCs/>
                <w:color w:val="000000"/>
              </w:rPr>
              <w:t>framing</w:t>
            </w:r>
            <w:proofErr w:type="spellEnd"/>
            <w:r w:rsidRPr="00885C2C">
              <w:rPr>
                <w:rStyle w:val="apple-converted-space"/>
                <w:rFonts w:ascii="Bookman Old Style" w:hAnsi="Bookman Old Style"/>
                <w:color w:val="000000"/>
              </w:rPr>
              <w:t> </w:t>
            </w:r>
            <w:r w:rsidRPr="00885C2C">
              <w:rPr>
                <w:rFonts w:ascii="Bookman Old Style" w:hAnsi="Bookman Old Style"/>
                <w:color w:val="000000"/>
              </w:rPr>
              <w:t>y</w:t>
            </w:r>
            <w:r w:rsidRPr="00885C2C">
              <w:rPr>
                <w:rStyle w:val="apple-converted-space"/>
                <w:rFonts w:ascii="Bookman Old Style" w:hAnsi="Bookman Old Style"/>
                <w:color w:val="000000"/>
              </w:rPr>
              <w:t> </w:t>
            </w:r>
            <w:proofErr w:type="spellStart"/>
            <w:r w:rsidRPr="00885C2C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fake</w:t>
            </w:r>
            <w:proofErr w:type="spellEnd"/>
            <w:r w:rsidRPr="00885C2C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885C2C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news</w:t>
            </w:r>
            <w:proofErr w:type="spellEnd"/>
            <w:r w:rsidRPr="00885C2C">
              <w:rPr>
                <w:rFonts w:ascii="Bookman Old Style" w:hAnsi="Bookman Old Style"/>
                <w:color w:val="000000"/>
              </w:rPr>
              <w:t xml:space="preserve">. </w:t>
            </w:r>
          </w:p>
          <w:p w14:paraId="15F9E5F2" w14:textId="390C930C" w:rsidR="00D470BA" w:rsidRPr="00885C2C" w:rsidRDefault="00D470BA" w:rsidP="00D470BA">
            <w:pPr>
              <w:rPr>
                <w:rFonts w:ascii="Bookman Old Style" w:hAnsi="Bookman Old Style"/>
                <w:color w:val="000000"/>
              </w:rPr>
            </w:pPr>
            <w:r w:rsidRPr="00885C2C">
              <w:rPr>
                <w:rFonts w:ascii="Bookman Old Style" w:hAnsi="Bookman Old Style"/>
                <w:color w:val="000000"/>
              </w:rPr>
              <w:t>4. Ciberpolítica y el impacto de las redes sociales</w:t>
            </w:r>
            <w:r w:rsidR="00CE6E72">
              <w:rPr>
                <w:rFonts w:ascii="Bookman Old Style" w:hAnsi="Bookman Old Style"/>
                <w:color w:val="000000"/>
              </w:rPr>
              <w:t>, Post- verdad.</w:t>
            </w:r>
          </w:p>
          <w:p w14:paraId="2EF72252" w14:textId="77777777" w:rsidR="00D470BA" w:rsidRPr="00885C2C" w:rsidRDefault="00D470BA" w:rsidP="00D470BA">
            <w:pPr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  <w:color w:val="000000"/>
              </w:rPr>
              <w:t>5. Ética y responsabilidad de la información política.</w:t>
            </w:r>
          </w:p>
          <w:p w14:paraId="59EC8079" w14:textId="77777777" w:rsidR="008109FA" w:rsidRPr="00885C2C" w:rsidRDefault="008109FA" w:rsidP="00666C2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</w:rPr>
            </w:pPr>
          </w:p>
        </w:tc>
        <w:tc>
          <w:tcPr>
            <w:tcW w:w="1029" w:type="pct"/>
          </w:tcPr>
          <w:p w14:paraId="6109963E" w14:textId="77777777" w:rsidR="00666C24" w:rsidRPr="00885C2C" w:rsidRDefault="00666C24" w:rsidP="00666C2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>PROYECTO PEDAGÓGICO TRANSVERSAL (PPT) DERECHOS HUMANOS, DEMOCRACIA Y CATEDRA DE LA PAZ.</w:t>
            </w:r>
          </w:p>
          <w:p w14:paraId="47D5C521" w14:textId="77777777" w:rsidR="00666C24" w:rsidRPr="00885C2C" w:rsidRDefault="00666C24" w:rsidP="00666C2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6EF85F72" w14:textId="77777777" w:rsidR="00666C24" w:rsidRPr="00885C2C" w:rsidRDefault="00666C24" w:rsidP="00666C2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</w:tc>
      </w:tr>
      <w:tr w:rsidR="00666C24" w:rsidRPr="00885C2C" w14:paraId="521E5598" w14:textId="77777777" w:rsidTr="00666C24">
        <w:trPr>
          <w:trHeight w:val="291"/>
        </w:trPr>
        <w:tc>
          <w:tcPr>
            <w:tcW w:w="883" w:type="pct"/>
            <w:vMerge w:val="restart"/>
          </w:tcPr>
          <w:p w14:paraId="4D2A6D93" w14:textId="77777777" w:rsidR="00666C24" w:rsidRPr="00885C2C" w:rsidRDefault="00666C24" w:rsidP="00CE6E72">
            <w:pPr>
              <w:pStyle w:val="Sinespaciado"/>
              <w:ind w:left="22" w:hanging="22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36" w:type="pct"/>
          </w:tcPr>
          <w:p w14:paraId="6FBA82B5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581" w:type="pct"/>
            <w:gridSpan w:val="4"/>
          </w:tcPr>
          <w:p w14:paraId="61353F94" w14:textId="77777777" w:rsidR="00D470BA" w:rsidRPr="00885C2C" w:rsidRDefault="00D470BA" w:rsidP="00D470BA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Diseña una estrategia para contrarrestar la desinformación política, promoviendo el pensamiento crítico y la participación informada.</w:t>
            </w:r>
          </w:p>
          <w:p w14:paraId="52D50B46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</w:tc>
      </w:tr>
      <w:tr w:rsidR="00666C24" w:rsidRPr="00885C2C" w14:paraId="471A24BA" w14:textId="77777777" w:rsidTr="00666C24">
        <w:trPr>
          <w:trHeight w:val="253"/>
        </w:trPr>
        <w:tc>
          <w:tcPr>
            <w:tcW w:w="883" w:type="pct"/>
            <w:vMerge/>
          </w:tcPr>
          <w:p w14:paraId="70C687E6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0B58810A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581" w:type="pct"/>
            <w:gridSpan w:val="4"/>
          </w:tcPr>
          <w:p w14:paraId="5D5B011F" w14:textId="77777777" w:rsidR="00D470BA" w:rsidRPr="00885C2C" w:rsidRDefault="00D470BA" w:rsidP="00D47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Diferencia entre información, desinformación y </w:t>
            </w:r>
            <w:r w:rsidRPr="00885C2C">
              <w:rPr>
                <w:rFonts w:ascii="Bookman Old Style" w:hAnsi="Bookman Old Style" w:cs="Arial"/>
                <w:b/>
                <w:bCs/>
              </w:rPr>
              <w:t>"fake news"</w:t>
            </w:r>
            <w:r w:rsidRPr="00885C2C">
              <w:rPr>
                <w:rFonts w:ascii="Bookman Old Style" w:hAnsi="Bookman Old Style" w:cs="Arial"/>
              </w:rPr>
              <w:t> en el ámbito político.</w:t>
            </w:r>
          </w:p>
          <w:p w14:paraId="0746EDB6" w14:textId="77777777" w:rsidR="00666C24" w:rsidRPr="00885C2C" w:rsidRDefault="00666C24" w:rsidP="00666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</w:rPr>
            </w:pPr>
          </w:p>
        </w:tc>
      </w:tr>
      <w:tr w:rsidR="00666C24" w:rsidRPr="00885C2C" w14:paraId="0227CAD4" w14:textId="77777777" w:rsidTr="00666C24">
        <w:trPr>
          <w:trHeight w:val="245"/>
        </w:trPr>
        <w:tc>
          <w:tcPr>
            <w:tcW w:w="883" w:type="pct"/>
            <w:vMerge/>
          </w:tcPr>
          <w:p w14:paraId="50FFC398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7EFF77C1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581" w:type="pct"/>
            <w:gridSpan w:val="4"/>
          </w:tcPr>
          <w:p w14:paraId="29A229A4" w14:textId="77777777" w:rsidR="00D470BA" w:rsidRPr="00885C2C" w:rsidRDefault="00D470BA" w:rsidP="00D470BA">
            <w:pPr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Define opinión pública y el papel de los medios de comunicación.</w:t>
            </w:r>
          </w:p>
          <w:p w14:paraId="4D243C3D" w14:textId="77777777" w:rsidR="00666C24" w:rsidRPr="00885C2C" w:rsidRDefault="00666C24" w:rsidP="00666C24">
            <w:pPr>
              <w:ind w:firstLine="0"/>
              <w:rPr>
                <w:rFonts w:ascii="Bookman Old Style" w:hAnsi="Bookman Old Style" w:cs="Arial"/>
              </w:rPr>
            </w:pPr>
          </w:p>
        </w:tc>
      </w:tr>
      <w:tr w:rsidR="00666C24" w:rsidRPr="00885C2C" w14:paraId="7171F20D" w14:textId="77777777" w:rsidTr="00D470BA">
        <w:trPr>
          <w:trHeight w:val="437"/>
        </w:trPr>
        <w:tc>
          <w:tcPr>
            <w:tcW w:w="883" w:type="pct"/>
            <w:vMerge/>
          </w:tcPr>
          <w:p w14:paraId="4B9CD240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36" w:type="pct"/>
          </w:tcPr>
          <w:p w14:paraId="5A3AB3AC" w14:textId="77777777" w:rsidR="00666C24" w:rsidRPr="00885C2C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581" w:type="pct"/>
            <w:gridSpan w:val="4"/>
          </w:tcPr>
          <w:p w14:paraId="190BB6D6" w14:textId="77777777" w:rsidR="00666C24" w:rsidRPr="00885C2C" w:rsidRDefault="00666C24" w:rsidP="00D470BA">
            <w:pPr>
              <w:pStyle w:val="Sinespaciado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Presenta dificultad para</w:t>
            </w:r>
            <w:r w:rsidR="00D470BA" w:rsidRPr="00885C2C">
              <w:rPr>
                <w:rFonts w:ascii="Bookman Old Style" w:hAnsi="Bookman Old Style" w:cs="Arial"/>
                <w:sz w:val="22"/>
              </w:rPr>
              <w:t xml:space="preserve"> diseñar una estrategia que contrarreste la desinformación política.</w:t>
            </w:r>
            <w:r w:rsidRPr="00885C2C">
              <w:rPr>
                <w:rFonts w:ascii="Bookman Old Style" w:hAnsi="Bookman Old Style" w:cs="Arial"/>
                <w:sz w:val="22"/>
              </w:rPr>
              <w:t xml:space="preserve"> </w:t>
            </w:r>
          </w:p>
        </w:tc>
      </w:tr>
    </w:tbl>
    <w:p w14:paraId="3B5FD369" w14:textId="77777777" w:rsidR="004D61B6" w:rsidRPr="00885C2C" w:rsidRDefault="004D61B6" w:rsidP="004D61B6">
      <w:pPr>
        <w:spacing w:line="259" w:lineRule="auto"/>
        <w:ind w:firstLine="0"/>
        <w:rPr>
          <w:rFonts w:ascii="Bookman Old Style" w:hAnsi="Bookman Old Style" w:cs="Arial"/>
          <w:sz w:val="22"/>
        </w:rPr>
      </w:pPr>
    </w:p>
    <w:p w14:paraId="663E3231" w14:textId="77777777" w:rsidR="004D61B6" w:rsidRPr="00885C2C" w:rsidRDefault="004D61B6" w:rsidP="004D61B6">
      <w:pPr>
        <w:spacing w:line="259" w:lineRule="auto"/>
        <w:ind w:firstLine="0"/>
        <w:rPr>
          <w:rFonts w:ascii="Bookman Old Style" w:hAnsi="Bookman Old Style" w:cs="Arial"/>
          <w:sz w:val="22"/>
        </w:rPr>
      </w:pPr>
    </w:p>
    <w:p w14:paraId="7B1873D7" w14:textId="77777777" w:rsidR="006776BE" w:rsidRPr="00885C2C" w:rsidRDefault="006776BE" w:rsidP="006776BE">
      <w:pPr>
        <w:pStyle w:val="Ttulo3"/>
        <w:rPr>
          <w:rFonts w:ascii="Bookman Old Style" w:hAnsi="Bookman Old Style" w:cs="Arial"/>
          <w:sz w:val="22"/>
          <w:szCs w:val="22"/>
        </w:rPr>
      </w:pPr>
      <w:r w:rsidRPr="00885C2C">
        <w:rPr>
          <w:rFonts w:ascii="Bookman Old Style" w:hAnsi="Bookman Old Style" w:cs="Arial"/>
          <w:sz w:val="22"/>
          <w:szCs w:val="22"/>
        </w:rPr>
        <w:t xml:space="preserve">GRADO: </w:t>
      </w:r>
      <w:r w:rsidR="00D470BA" w:rsidRPr="00885C2C">
        <w:rPr>
          <w:rFonts w:ascii="Bookman Old Style" w:hAnsi="Bookman Old Style" w:cs="Arial"/>
          <w:sz w:val="22"/>
          <w:szCs w:val="22"/>
        </w:rPr>
        <w:t>UNDÉCIMO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511"/>
        <w:gridCol w:w="919"/>
        <w:gridCol w:w="2819"/>
        <w:gridCol w:w="2354"/>
        <w:gridCol w:w="2918"/>
      </w:tblGrid>
      <w:tr w:rsidR="00EB089A" w:rsidRPr="00885C2C" w14:paraId="6E4660B4" w14:textId="77777777" w:rsidTr="00CF493E">
        <w:trPr>
          <w:trHeight w:val="552"/>
        </w:trPr>
        <w:tc>
          <w:tcPr>
            <w:tcW w:w="978" w:type="pct"/>
          </w:tcPr>
          <w:p w14:paraId="7420EA7A" w14:textId="77777777" w:rsidR="00EB089A" w:rsidRPr="00885C2C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br w:type="page"/>
            </w:r>
            <w:r w:rsidR="008859F6" w:rsidRPr="00885C2C">
              <w:rPr>
                <w:rFonts w:ascii="Bookman Old Style" w:hAnsi="Bookman Old Style" w:cs="Arial"/>
                <w:b/>
                <w:sz w:val="22"/>
              </w:rPr>
              <w:t>Á</w:t>
            </w:r>
            <w:r w:rsidR="00EB089A"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REA: </w:t>
            </w:r>
            <w:r w:rsidR="008859F6" w:rsidRPr="00885C2C">
              <w:rPr>
                <w:rFonts w:ascii="Bookman Old Style" w:hAnsi="Bookman Old Style" w:cs="Arial"/>
                <w:b/>
                <w:bCs/>
                <w:sz w:val="22"/>
              </w:rPr>
              <w:t>CIENCIAS POLÍTICAS</w:t>
            </w:r>
          </w:p>
        </w:tc>
        <w:tc>
          <w:tcPr>
            <w:tcW w:w="960" w:type="pct"/>
            <w:gridSpan w:val="2"/>
          </w:tcPr>
          <w:p w14:paraId="2DD02F66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GRADO: </w:t>
            </w:r>
            <w:r w:rsidR="008859F6" w:rsidRPr="00885C2C">
              <w:rPr>
                <w:rFonts w:ascii="Bookman Old Style" w:hAnsi="Bookman Old Style" w:cs="Arial"/>
                <w:b/>
                <w:bCs/>
                <w:sz w:val="22"/>
              </w:rPr>
              <w:t>UNDÉCIMO</w:t>
            </w:r>
          </w:p>
        </w:tc>
        <w:tc>
          <w:tcPr>
            <w:tcW w:w="3062" w:type="pct"/>
            <w:gridSpan w:val="3"/>
          </w:tcPr>
          <w:p w14:paraId="26B7373F" w14:textId="77777777" w:rsidR="00EB089A" w:rsidRPr="00885C2C" w:rsidRDefault="008859F6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PERIODO: CUARTO </w:t>
            </w:r>
          </w:p>
          <w:p w14:paraId="5DCF2189" w14:textId="77777777" w:rsidR="008109FA" w:rsidRPr="00885C2C" w:rsidRDefault="008859F6" w:rsidP="008859F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90" w:firstLine="0"/>
              <w:rPr>
                <w:rFonts w:ascii="Bookman Old Style" w:eastAsia="Arial" w:hAnsi="Bookman Old Style" w:cs="Arial"/>
                <w:b/>
                <w:color w:val="000000"/>
              </w:rPr>
            </w:pPr>
            <w:r w:rsidRPr="00885C2C">
              <w:rPr>
                <w:rFonts w:ascii="Bookman Old Style" w:hAnsi="Bookman Old Style" w:cs="Arial"/>
                <w:b/>
                <w:bCs/>
              </w:rPr>
              <w:t xml:space="preserve">NOMBRE DE LA UNIDAD: </w:t>
            </w:r>
            <w:r w:rsidRPr="00885C2C">
              <w:rPr>
                <w:rFonts w:ascii="Bookman Old Style" w:eastAsia="Arial" w:hAnsi="Bookman Old Style" w:cs="Arial"/>
                <w:b/>
                <w:color w:val="000000"/>
              </w:rPr>
              <w:t>DESAFÍOS CONTEMPORÁNEOS DE LA POLÍTICA</w:t>
            </w:r>
          </w:p>
        </w:tc>
      </w:tr>
      <w:tr w:rsidR="00EB089A" w:rsidRPr="00885C2C" w14:paraId="1823B88C" w14:textId="77777777" w:rsidTr="00CF493E">
        <w:trPr>
          <w:trHeight w:val="552"/>
        </w:trPr>
        <w:tc>
          <w:tcPr>
            <w:tcW w:w="978" w:type="pct"/>
          </w:tcPr>
          <w:p w14:paraId="1CF8D4BA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ESTÁNDAR</w:t>
            </w:r>
          </w:p>
        </w:tc>
        <w:tc>
          <w:tcPr>
            <w:tcW w:w="960" w:type="pct"/>
            <w:gridSpan w:val="2"/>
          </w:tcPr>
          <w:p w14:paraId="11059673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APRENDIZAJE (DBA)</w:t>
            </w:r>
          </w:p>
        </w:tc>
        <w:tc>
          <w:tcPr>
            <w:tcW w:w="1110" w:type="pct"/>
          </w:tcPr>
          <w:p w14:paraId="1E697A11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EVIDENCIAS</w:t>
            </w:r>
          </w:p>
        </w:tc>
        <w:tc>
          <w:tcPr>
            <w:tcW w:w="931" w:type="pct"/>
          </w:tcPr>
          <w:p w14:paraId="4F7CB22B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CONTENIDOS ASOCIADOS</w:t>
            </w:r>
          </w:p>
        </w:tc>
        <w:tc>
          <w:tcPr>
            <w:tcW w:w="1021" w:type="pct"/>
          </w:tcPr>
          <w:p w14:paraId="7DCC0D35" w14:textId="77777777" w:rsidR="00EB089A" w:rsidRPr="00885C2C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TRANSVERSALIZACIÓN PROYECTOS Y EXPERIENCIAS</w:t>
            </w:r>
          </w:p>
        </w:tc>
      </w:tr>
      <w:tr w:rsidR="008B4310" w:rsidRPr="00885C2C" w14:paraId="37A66E9E" w14:textId="77777777" w:rsidTr="00CF493E">
        <w:trPr>
          <w:trHeight w:val="552"/>
        </w:trPr>
        <w:tc>
          <w:tcPr>
            <w:tcW w:w="978" w:type="pct"/>
          </w:tcPr>
          <w:p w14:paraId="2D6B83F0" w14:textId="77777777" w:rsidR="008859F6" w:rsidRPr="00885C2C" w:rsidRDefault="008859F6" w:rsidP="00CE6E72">
            <w:pPr>
              <w:pStyle w:val="Sinespaciado"/>
              <w:ind w:left="22" w:hanging="22"/>
              <w:rPr>
                <w:rFonts w:ascii="Bookman Old Style" w:hAnsi="Bookman Old Style" w:cs="Arial"/>
                <w:sz w:val="22"/>
              </w:rPr>
            </w:pPr>
            <w:r w:rsidRPr="00885C2C">
              <w:rPr>
                <w:rFonts w:ascii="Bookman Old Style" w:hAnsi="Bookman Old Style" w:cs="Arial"/>
                <w:sz w:val="22"/>
              </w:rPr>
              <w:t>Propongo alternativas de solución a los principales desafíos de la política contemporánea, como la corrupción, la crisis ambiental y las nuevas formas de gobernanza global</w:t>
            </w:r>
          </w:p>
          <w:p w14:paraId="10B1670E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960" w:type="pct"/>
            <w:gridSpan w:val="2"/>
          </w:tcPr>
          <w:p w14:paraId="00CB47E6" w14:textId="77777777" w:rsidR="008859F6" w:rsidRPr="00885C2C" w:rsidRDefault="008859F6" w:rsidP="008859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" w:hanging="40"/>
              <w:rPr>
                <w:rFonts w:ascii="Bookman Old Style" w:eastAsia="Times New Roman" w:hAnsi="Bookman Old Style" w:cs="Arial"/>
                <w:color w:val="000000"/>
              </w:rPr>
            </w:pPr>
            <w:r w:rsidRPr="00885C2C">
              <w:rPr>
                <w:rFonts w:ascii="Bookman Old Style" w:eastAsia="Times New Roman" w:hAnsi="Bookman Old Style" w:cs="Arial"/>
                <w:color w:val="000000"/>
              </w:rPr>
              <w:t>Analiza y evalúa la pertinencia de distintos enfoques de desarrollo para el país y el mundo, considerando sus efectos sociales, económicos y ambientales. </w:t>
            </w:r>
            <w:r w:rsidRPr="00885C2C">
              <w:rPr>
                <w:rFonts w:ascii="Bookman Old Style" w:eastAsia="Times New Roman" w:hAnsi="Bookman Old Style" w:cs="Arial"/>
                <w:i/>
                <w:iCs/>
                <w:color w:val="000000"/>
              </w:rPr>
              <w:t>(Se enfoca en la acción política frente a los desafíos)</w:t>
            </w:r>
          </w:p>
          <w:p w14:paraId="119204CB" w14:textId="77777777" w:rsidR="008B4310" w:rsidRPr="00885C2C" w:rsidRDefault="008B4310" w:rsidP="0088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firstLine="0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1110" w:type="pct"/>
          </w:tcPr>
          <w:p w14:paraId="29CEA91B" w14:textId="77777777" w:rsidR="008B4310" w:rsidRPr="00885C2C" w:rsidRDefault="008859F6" w:rsidP="008859F6">
            <w:pPr>
              <w:ind w:left="13" w:hanging="13"/>
              <w:jc w:val="left"/>
              <w:rPr>
                <w:rFonts w:ascii="Bookman Old Style" w:hAnsi="Bookman Old Style"/>
              </w:rPr>
            </w:pPr>
            <w:r w:rsidRPr="00885C2C">
              <w:rPr>
                <w:rFonts w:ascii="Bookman Old Style" w:hAnsi="Bookman Old Style"/>
              </w:rPr>
              <w:t>Proyecto de investigación-acción sobre un problema de corrupción local. Mesa redonda sobre el rol de los movimientos sociales ambientales. Elaboración de un </w:t>
            </w:r>
            <w:r w:rsidRPr="00885C2C">
              <w:rPr>
                <w:rFonts w:ascii="Bookman Old Style" w:hAnsi="Bookman Old Style"/>
                <w:i/>
                <w:iCs/>
              </w:rPr>
              <w:t>brief</w:t>
            </w:r>
            <w:r w:rsidRPr="00885C2C">
              <w:rPr>
                <w:rFonts w:ascii="Bookman Old Style" w:hAnsi="Bookman Old Style"/>
              </w:rPr>
              <w:t> de política pública para un desafío global.</w:t>
            </w:r>
          </w:p>
        </w:tc>
        <w:tc>
          <w:tcPr>
            <w:tcW w:w="931" w:type="pct"/>
          </w:tcPr>
          <w:p w14:paraId="783A291D" w14:textId="77777777" w:rsidR="008859F6" w:rsidRPr="00885C2C" w:rsidRDefault="008859F6" w:rsidP="00CF4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" w:hanging="41"/>
              <w:rPr>
                <w:rFonts w:ascii="Bookman Old Style" w:eastAsia="Arial" w:hAnsi="Bookman Old Style" w:cs="Arial"/>
                <w:color w:val="000000"/>
              </w:rPr>
            </w:pPr>
            <w:r w:rsidRPr="00885C2C">
              <w:rPr>
                <w:rFonts w:ascii="Bookman Old Style" w:eastAsia="Arial" w:hAnsi="Bookman Old Style" w:cs="Arial"/>
                <w:color w:val="000000"/>
              </w:rPr>
              <w:t xml:space="preserve">1. La corrupción política y sus mecanismos de control. </w:t>
            </w:r>
          </w:p>
          <w:p w14:paraId="6A483DD9" w14:textId="5BD2014F" w:rsidR="008859F6" w:rsidRPr="00885C2C" w:rsidRDefault="008859F6" w:rsidP="00CF4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" w:hanging="41"/>
              <w:rPr>
                <w:rFonts w:ascii="Bookman Old Style" w:eastAsia="Arial" w:hAnsi="Bookman Old Style" w:cs="Arial"/>
                <w:color w:val="000000"/>
              </w:rPr>
            </w:pPr>
            <w:r w:rsidRPr="00885C2C">
              <w:rPr>
                <w:rFonts w:ascii="Bookman Old Style" w:eastAsia="Arial" w:hAnsi="Bookman Old Style" w:cs="Arial"/>
                <w:color w:val="000000"/>
              </w:rPr>
              <w:t xml:space="preserve">2.Gobernanza Global y el rol de los actores no estatales. </w:t>
            </w:r>
            <w:r w:rsidR="00CF493E">
              <w:rPr>
                <w:rFonts w:ascii="Bookman Old Style" w:eastAsia="Arial" w:hAnsi="Bookman Old Style" w:cs="Arial"/>
                <w:color w:val="000000"/>
              </w:rPr>
              <w:t xml:space="preserve"> ONG.</w:t>
            </w:r>
          </w:p>
          <w:p w14:paraId="70799D3F" w14:textId="0531D26C" w:rsidR="008859F6" w:rsidRPr="00885C2C" w:rsidRDefault="008859F6" w:rsidP="00CF4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" w:hanging="41"/>
              <w:rPr>
                <w:rFonts w:ascii="Bookman Old Style" w:eastAsia="Arial" w:hAnsi="Bookman Old Style" w:cs="Arial"/>
                <w:color w:val="000000"/>
              </w:rPr>
            </w:pPr>
            <w:r w:rsidRPr="00885C2C">
              <w:rPr>
                <w:rFonts w:ascii="Bookman Old Style" w:eastAsia="Arial" w:hAnsi="Bookman Old Style" w:cs="Arial"/>
                <w:color w:val="000000"/>
              </w:rPr>
              <w:t xml:space="preserve">3.Crisis ambiental, política climática y desarrollo sostenible. </w:t>
            </w:r>
          </w:p>
          <w:p w14:paraId="04927DEA" w14:textId="59AAB6C0" w:rsidR="008859F6" w:rsidRPr="00885C2C" w:rsidRDefault="008859F6" w:rsidP="00CF4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" w:hanging="41"/>
              <w:rPr>
                <w:rFonts w:ascii="Bookman Old Style" w:eastAsia="Arial" w:hAnsi="Bookman Old Style" w:cs="Arial"/>
                <w:color w:val="000000"/>
              </w:rPr>
            </w:pPr>
            <w:r w:rsidRPr="00885C2C">
              <w:rPr>
                <w:rFonts w:ascii="Bookman Old Style" w:eastAsia="Arial" w:hAnsi="Bookman Old Style" w:cs="Arial"/>
                <w:color w:val="000000"/>
              </w:rPr>
              <w:t xml:space="preserve">4.Migración, movilidad humana y derechos políticos. </w:t>
            </w:r>
          </w:p>
          <w:p w14:paraId="02F52F96" w14:textId="10F9C943" w:rsidR="008B4310" w:rsidRPr="00885C2C" w:rsidRDefault="008859F6" w:rsidP="00CF4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1" w:hanging="41"/>
              <w:rPr>
                <w:rFonts w:ascii="Bookman Old Style" w:eastAsia="Arial" w:hAnsi="Bookman Old Style" w:cs="Arial"/>
                <w:color w:val="000000"/>
              </w:rPr>
            </w:pPr>
            <w:r w:rsidRPr="00885C2C">
              <w:rPr>
                <w:rFonts w:ascii="Bookman Old Style" w:eastAsia="Arial" w:hAnsi="Bookman Old Style" w:cs="Arial"/>
                <w:color w:val="000000"/>
              </w:rPr>
              <w:t xml:space="preserve">5.Nuevas agendas políticas (ej. feminismo, movimientos </w:t>
            </w:r>
            <w:proofErr w:type="spellStart"/>
            <w:r w:rsidRPr="00885C2C">
              <w:rPr>
                <w:rFonts w:ascii="Bookman Old Style" w:eastAsia="Arial" w:hAnsi="Bookman Old Style" w:cs="Arial"/>
                <w:color w:val="000000"/>
              </w:rPr>
              <w:t>LGBTIQ</w:t>
            </w:r>
            <w:proofErr w:type="spellEnd"/>
            <w:r w:rsidRPr="00885C2C">
              <w:rPr>
                <w:rFonts w:ascii="Bookman Old Style" w:eastAsia="Arial" w:hAnsi="Bookman Old Style" w:cs="Arial"/>
                <w:color w:val="000000"/>
              </w:rPr>
              <w:t>+, populismos).</w:t>
            </w:r>
          </w:p>
        </w:tc>
        <w:tc>
          <w:tcPr>
            <w:tcW w:w="1021" w:type="pct"/>
          </w:tcPr>
          <w:p w14:paraId="132F3C1A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  <w:p w14:paraId="1621642D" w14:textId="77777777" w:rsidR="007A48CE" w:rsidRPr="00885C2C" w:rsidRDefault="007A48CE" w:rsidP="007A48CE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>PROYECTO PEDAGÓGICO TRANSVERSAL (PPT) DERECHOS HUMANOS, DEMOCRACIA Y CATEDRA DE LA PAZ.</w:t>
            </w:r>
          </w:p>
          <w:p w14:paraId="1A0CDBB5" w14:textId="77777777" w:rsidR="007A48CE" w:rsidRPr="00885C2C" w:rsidRDefault="007A48CE" w:rsidP="007A48CE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</w:rPr>
            </w:pPr>
          </w:p>
          <w:p w14:paraId="7A555B8F" w14:textId="77777777" w:rsidR="007A48CE" w:rsidRPr="00885C2C" w:rsidRDefault="007A48CE" w:rsidP="008B4310">
            <w:pPr>
              <w:pStyle w:val="Sinespaciado"/>
              <w:rPr>
                <w:rFonts w:ascii="Bookman Old Style" w:hAnsi="Bookman Old Style" w:cs="Arial"/>
                <w:sz w:val="22"/>
              </w:rPr>
            </w:pPr>
          </w:p>
        </w:tc>
      </w:tr>
      <w:tr w:rsidR="008B4310" w:rsidRPr="00885C2C" w14:paraId="69644727" w14:textId="77777777" w:rsidTr="00CF493E">
        <w:trPr>
          <w:trHeight w:val="291"/>
        </w:trPr>
        <w:tc>
          <w:tcPr>
            <w:tcW w:w="978" w:type="pct"/>
            <w:vMerge w:val="restart"/>
          </w:tcPr>
          <w:p w14:paraId="06EE6C02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DESCRIPTOR DE NIVEL DE DESEMPEÑO</w:t>
            </w:r>
          </w:p>
        </w:tc>
        <w:tc>
          <w:tcPr>
            <w:tcW w:w="581" w:type="pct"/>
          </w:tcPr>
          <w:p w14:paraId="03B23C95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 xml:space="preserve">SUPERIOR: </w:t>
            </w:r>
          </w:p>
        </w:tc>
        <w:tc>
          <w:tcPr>
            <w:tcW w:w="3441" w:type="pct"/>
            <w:gridSpan w:val="4"/>
          </w:tcPr>
          <w:p w14:paraId="67CAC7EA" w14:textId="77777777" w:rsidR="008B4310" w:rsidRPr="00885C2C" w:rsidRDefault="008859F6" w:rsidP="0088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eastAsia="Times New Roman" w:hAnsi="Bookman Old Style" w:cs="Arial"/>
              </w:rPr>
            </w:pPr>
            <w:r w:rsidRPr="00885C2C">
              <w:rPr>
                <w:rFonts w:ascii="Bookman Old Style" w:eastAsia="Times New Roman" w:hAnsi="Bookman Old Style" w:cs="Arial"/>
              </w:rPr>
              <w:t>Formula propuestas de política pública para abordar un desafío contemporáneo (ej. migración, cambio climático o desigualdad) desde la óptica de la Ciencia Política.</w:t>
            </w:r>
          </w:p>
        </w:tc>
      </w:tr>
      <w:tr w:rsidR="008B4310" w:rsidRPr="00885C2C" w14:paraId="0D746A29" w14:textId="77777777" w:rsidTr="00CF493E">
        <w:trPr>
          <w:trHeight w:val="253"/>
        </w:trPr>
        <w:tc>
          <w:tcPr>
            <w:tcW w:w="978" w:type="pct"/>
            <w:vMerge/>
          </w:tcPr>
          <w:p w14:paraId="470A99A1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81" w:type="pct"/>
          </w:tcPr>
          <w:p w14:paraId="7CB495FE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ALTO:</w:t>
            </w:r>
          </w:p>
        </w:tc>
        <w:tc>
          <w:tcPr>
            <w:tcW w:w="3441" w:type="pct"/>
            <w:gridSpan w:val="4"/>
          </w:tcPr>
          <w:p w14:paraId="7790EA2B" w14:textId="134565CC" w:rsidR="008B4310" w:rsidRPr="00885C2C" w:rsidRDefault="008859F6" w:rsidP="00CF493E">
            <w:pPr>
              <w:ind w:firstLine="0"/>
              <w:rPr>
                <w:rFonts w:ascii="Bookman Old Style" w:eastAsiaTheme="minorEastAsia" w:hAnsi="Bookman Old Style" w:cs="Arial"/>
                <w:lang w:eastAsia="es-CO"/>
              </w:rPr>
            </w:pPr>
            <w:r w:rsidRPr="00885C2C">
              <w:rPr>
                <w:rFonts w:ascii="Bookman Old Style" w:eastAsia="Times New Roman" w:hAnsi="Bookman Old Style" w:cs="Arial"/>
              </w:rPr>
              <w:t>Explica las causas y consecuencias políticas de la crisis ambiental y de la corrupción.</w:t>
            </w:r>
          </w:p>
        </w:tc>
      </w:tr>
      <w:tr w:rsidR="008B4310" w:rsidRPr="00885C2C" w14:paraId="355E1B27" w14:textId="77777777" w:rsidTr="00CF493E">
        <w:trPr>
          <w:trHeight w:val="245"/>
        </w:trPr>
        <w:tc>
          <w:tcPr>
            <w:tcW w:w="978" w:type="pct"/>
            <w:vMerge/>
          </w:tcPr>
          <w:p w14:paraId="46196828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81" w:type="pct"/>
          </w:tcPr>
          <w:p w14:paraId="57BDA863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BÁSICO:</w:t>
            </w:r>
          </w:p>
        </w:tc>
        <w:tc>
          <w:tcPr>
            <w:tcW w:w="3441" w:type="pct"/>
            <w:gridSpan w:val="4"/>
          </w:tcPr>
          <w:p w14:paraId="21F1C059" w14:textId="77777777" w:rsidR="008859F6" w:rsidRPr="00885C2C" w:rsidRDefault="008859F6" w:rsidP="008859F6">
            <w:pPr>
              <w:ind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Identifica los conceptos de corrupción y gobernanza. </w:t>
            </w:r>
          </w:p>
          <w:p w14:paraId="526CDCC4" w14:textId="77777777" w:rsidR="008B4310" w:rsidRPr="00885C2C" w:rsidRDefault="007A48CE" w:rsidP="007A48CE">
            <w:pPr>
              <w:ind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Requiere apoyo o preguntas guiadas para establecer conexiones o iniciar un análisis.</w:t>
            </w:r>
          </w:p>
        </w:tc>
      </w:tr>
      <w:tr w:rsidR="008B4310" w:rsidRPr="00885C2C" w14:paraId="570BCCD7" w14:textId="77777777" w:rsidTr="00CF493E">
        <w:trPr>
          <w:trHeight w:val="260"/>
        </w:trPr>
        <w:tc>
          <w:tcPr>
            <w:tcW w:w="978" w:type="pct"/>
            <w:vMerge/>
          </w:tcPr>
          <w:p w14:paraId="764479BC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</w:p>
        </w:tc>
        <w:tc>
          <w:tcPr>
            <w:tcW w:w="581" w:type="pct"/>
          </w:tcPr>
          <w:p w14:paraId="3BFF27F2" w14:textId="77777777" w:rsidR="008B4310" w:rsidRPr="00885C2C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 w:val="22"/>
              </w:rPr>
            </w:pPr>
            <w:r w:rsidRPr="00885C2C">
              <w:rPr>
                <w:rFonts w:ascii="Bookman Old Style" w:hAnsi="Bookman Old Style" w:cs="Arial"/>
                <w:b/>
                <w:bCs/>
                <w:sz w:val="22"/>
              </w:rPr>
              <w:t>BAJO:</w:t>
            </w:r>
          </w:p>
        </w:tc>
        <w:tc>
          <w:tcPr>
            <w:tcW w:w="3441" w:type="pct"/>
            <w:gridSpan w:val="4"/>
          </w:tcPr>
          <w:p w14:paraId="46AC3220" w14:textId="77F41DBE" w:rsidR="008B4310" w:rsidRPr="00885C2C" w:rsidRDefault="008859F6" w:rsidP="007A48CE">
            <w:pPr>
              <w:ind w:firstLine="0"/>
              <w:rPr>
                <w:rFonts w:ascii="Bookman Old Style" w:hAnsi="Bookman Old Style" w:cs="Arial"/>
              </w:rPr>
            </w:pPr>
            <w:r w:rsidRPr="00885C2C">
              <w:rPr>
                <w:rFonts w:ascii="Bookman Old Style" w:hAnsi="Bookman Old Style" w:cs="Arial"/>
              </w:rPr>
              <w:t>Se le dificulta formular propuestas de</w:t>
            </w:r>
            <w:r w:rsidR="00CF493E">
              <w:rPr>
                <w:rFonts w:ascii="Bookman Old Style" w:hAnsi="Bookman Old Style" w:cs="Arial"/>
              </w:rPr>
              <w:t xml:space="preserve"> abordaje e intervención en la</w:t>
            </w:r>
            <w:r w:rsidRPr="00885C2C">
              <w:rPr>
                <w:rFonts w:ascii="Bookman Old Style" w:hAnsi="Bookman Old Style" w:cs="Arial"/>
              </w:rPr>
              <w:t xml:space="preserve"> política pública, para abordar un desafío contemporáneo como: migración, el cambio climático o desigualdad.</w:t>
            </w:r>
          </w:p>
        </w:tc>
      </w:tr>
    </w:tbl>
    <w:p w14:paraId="7ABE3E6D" w14:textId="77777777" w:rsidR="00EB089A" w:rsidRPr="00885C2C" w:rsidRDefault="00EB089A" w:rsidP="00EB089A">
      <w:pPr>
        <w:rPr>
          <w:rFonts w:ascii="Bookman Old Style" w:hAnsi="Bookman Old Style" w:cs="Arial"/>
          <w:sz w:val="22"/>
        </w:rPr>
      </w:pPr>
    </w:p>
    <w:p w14:paraId="6F6DD222" w14:textId="77777777" w:rsidR="00EB089A" w:rsidRPr="00885C2C" w:rsidRDefault="00EB089A" w:rsidP="00EB089A">
      <w:pPr>
        <w:ind w:firstLine="0"/>
        <w:rPr>
          <w:rFonts w:ascii="Bookman Old Style" w:hAnsi="Bookman Old Style" w:cs="Arial"/>
          <w:sz w:val="22"/>
        </w:rPr>
      </w:pPr>
    </w:p>
    <w:p w14:paraId="632349FA" w14:textId="77777777" w:rsidR="00633606" w:rsidRPr="00885C2C" w:rsidRDefault="00633606">
      <w:pPr>
        <w:rPr>
          <w:rFonts w:ascii="Bookman Old Style" w:hAnsi="Bookman Old Style" w:cs="Arial"/>
          <w:sz w:val="22"/>
        </w:rPr>
      </w:pPr>
    </w:p>
    <w:sectPr w:rsidR="00633606" w:rsidRPr="00885C2C" w:rsidSect="00EB08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D147D" w14:textId="77777777" w:rsidR="00C14543" w:rsidRDefault="00C14543" w:rsidP="00EB089A">
      <w:r>
        <w:separator/>
      </w:r>
    </w:p>
  </w:endnote>
  <w:endnote w:type="continuationSeparator" w:id="0">
    <w:p w14:paraId="794B57AC" w14:textId="77777777" w:rsidR="00C14543" w:rsidRDefault="00C14543" w:rsidP="00EB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6BFC" w14:textId="77777777" w:rsidR="00C14543" w:rsidRDefault="00C14543" w:rsidP="00EB089A">
      <w:r>
        <w:separator/>
      </w:r>
    </w:p>
  </w:footnote>
  <w:footnote w:type="continuationSeparator" w:id="0">
    <w:p w14:paraId="2873FD44" w14:textId="77777777" w:rsidR="00C14543" w:rsidRDefault="00C14543" w:rsidP="00EB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DA07" w14:textId="77777777" w:rsidR="00AB7CC1" w:rsidRDefault="00AB7CC1" w:rsidP="00AB7CC1">
    <w:pPr>
      <w:pStyle w:val="Sinespaciado"/>
    </w:pPr>
    <w:bookmarkStart w:id="2" w:name="_Hlk210241058"/>
    <w:r>
      <w:rPr>
        <w:noProof/>
      </w:rPr>
      <w:drawing>
        <wp:anchor distT="0" distB="0" distL="114300" distR="114300" simplePos="0" relativeHeight="251661312" behindDoc="0" locked="0" layoutInCell="1" allowOverlap="1" wp14:anchorId="4154E67B" wp14:editId="711AD399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829733" cy="829733"/>
          <wp:effectExtent l="0" t="0" r="0" b="8890"/>
          <wp:wrapNone/>
          <wp:docPr id="27629622" name="Imagen 27629622" descr="C:\Users\I.E WINNIPEG\Documents\Escudo de Pital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I.E WINNIPEG\Documents\Escudo de Pitali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33" cy="8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2D348966" wp14:editId="5387C86C">
          <wp:simplePos x="0" y="0"/>
          <wp:positionH relativeFrom="margin">
            <wp:posOffset>7534275</wp:posOffset>
          </wp:positionH>
          <wp:positionV relativeFrom="paragraph">
            <wp:posOffset>-85480</wp:posOffset>
          </wp:positionV>
          <wp:extent cx="771525" cy="820175"/>
          <wp:effectExtent l="0" t="0" r="0" b="0"/>
          <wp:wrapNone/>
          <wp:docPr id="1378455514" name="Imagen 1378455514" descr="Descripción: escudo_pita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escudo_pitali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8" cy="824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  <w:p w14:paraId="5D0FF876" w14:textId="77777777" w:rsidR="00AB7CC1" w:rsidRDefault="00AB7CC1" w:rsidP="00AB7CC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REPUBLICA DE COLOMBIA</w:t>
    </w:r>
  </w:p>
  <w:p w14:paraId="48BBB05E" w14:textId="77777777" w:rsidR="00AB7CC1" w:rsidRPr="001C39DA" w:rsidRDefault="00AB7CC1" w:rsidP="00AB7CC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>MINISTERIO DE EDUCACION</w:t>
    </w:r>
  </w:p>
  <w:p w14:paraId="6369ED66" w14:textId="77777777" w:rsidR="00AB7CC1" w:rsidRPr="001C39DA" w:rsidRDefault="00AB7CC1" w:rsidP="00AB7CC1">
    <w:pPr>
      <w:pStyle w:val="Encabezado"/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 xml:space="preserve">SECRETARIA DE EDUCACION </w:t>
    </w:r>
    <w:r>
      <w:rPr>
        <w:rFonts w:ascii="Times New Roman" w:hAnsi="Times New Roman"/>
        <w:sz w:val="16"/>
        <w:szCs w:val="16"/>
      </w:rPr>
      <w:t>MUNICIPAL</w:t>
    </w:r>
  </w:p>
  <w:p w14:paraId="71C5476E" w14:textId="77777777" w:rsidR="00AB7CC1" w:rsidRPr="00B76119" w:rsidRDefault="00AB7CC1" w:rsidP="00AB7CC1">
    <w:pPr>
      <w:pStyle w:val="Encabezado"/>
      <w:jc w:val="center"/>
      <w:rPr>
        <w:rFonts w:ascii="Times New Roman" w:hAnsi="Times New Roman"/>
        <w:sz w:val="16"/>
      </w:rPr>
    </w:pPr>
    <w:r w:rsidRPr="00B76119">
      <w:rPr>
        <w:rFonts w:ascii="Times New Roman" w:hAnsi="Times New Roman"/>
        <w:b/>
        <w:szCs w:val="32"/>
      </w:rPr>
      <w:t>INSTITUCION EDUCATIVA MUNICIPAL “WINNIPEG”</w:t>
    </w:r>
  </w:p>
  <w:bookmarkEnd w:id="2"/>
  <w:p w14:paraId="38523DF3" w14:textId="77777777" w:rsidR="00AB7CC1" w:rsidRPr="002E3012" w:rsidRDefault="00AB7CC1" w:rsidP="00AB7CC1">
    <w:pPr>
      <w:pStyle w:val="Encabezado"/>
      <w:jc w:val="center"/>
      <w:rPr>
        <w:rFonts w:ascii="Times New Roman" w:hAnsi="Times New Roman"/>
      </w:rPr>
    </w:pPr>
    <w:r w:rsidRPr="001C39DA">
      <w:rPr>
        <w:rFonts w:ascii="Times New Roman" w:hAnsi="Times New Roman"/>
        <w:sz w:val="16"/>
        <w:szCs w:val="16"/>
      </w:rPr>
      <w:t>Pitalito Huila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1B04"/>
    <w:multiLevelType w:val="multilevel"/>
    <w:tmpl w:val="4DDC52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4E465E"/>
    <w:multiLevelType w:val="multilevel"/>
    <w:tmpl w:val="70FE55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DC76EA"/>
    <w:multiLevelType w:val="multilevel"/>
    <w:tmpl w:val="8E8C2A86"/>
    <w:lvl w:ilvl="0">
      <w:start w:val="1"/>
      <w:numFmt w:val="bullet"/>
      <w:lvlText w:val="❖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206EB0"/>
    <w:multiLevelType w:val="multilevel"/>
    <w:tmpl w:val="308E42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102DA4"/>
    <w:multiLevelType w:val="hybridMultilevel"/>
    <w:tmpl w:val="508EB3AC"/>
    <w:lvl w:ilvl="0" w:tplc="8834C9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1F3D"/>
    <w:multiLevelType w:val="multilevel"/>
    <w:tmpl w:val="22EC3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5219E"/>
    <w:multiLevelType w:val="hybridMultilevel"/>
    <w:tmpl w:val="D460F7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2026C"/>
    <w:multiLevelType w:val="hybridMultilevel"/>
    <w:tmpl w:val="35DEED52"/>
    <w:lvl w:ilvl="0" w:tplc="2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DE61D43"/>
    <w:multiLevelType w:val="multilevel"/>
    <w:tmpl w:val="8FB49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E00A60"/>
    <w:multiLevelType w:val="hybridMultilevel"/>
    <w:tmpl w:val="F1921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20C3"/>
    <w:multiLevelType w:val="multilevel"/>
    <w:tmpl w:val="1478B8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0A4D47"/>
    <w:multiLevelType w:val="hybridMultilevel"/>
    <w:tmpl w:val="98C444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11989"/>
    <w:multiLevelType w:val="hybridMultilevel"/>
    <w:tmpl w:val="92FE985E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3" w15:restartNumberingAfterBreak="0">
    <w:nsid w:val="3DC91971"/>
    <w:multiLevelType w:val="hybridMultilevel"/>
    <w:tmpl w:val="5BCE62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3BC"/>
    <w:multiLevelType w:val="hybridMultilevel"/>
    <w:tmpl w:val="5958E3B4"/>
    <w:lvl w:ilvl="0" w:tplc="240A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5" w15:restartNumberingAfterBreak="0">
    <w:nsid w:val="41517D39"/>
    <w:multiLevelType w:val="multilevel"/>
    <w:tmpl w:val="8CE6E84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634245"/>
    <w:multiLevelType w:val="multilevel"/>
    <w:tmpl w:val="2DA6C0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3849F0"/>
    <w:multiLevelType w:val="hybridMultilevel"/>
    <w:tmpl w:val="36BAF21A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45A052E9"/>
    <w:multiLevelType w:val="hybridMultilevel"/>
    <w:tmpl w:val="F5C2C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B6035"/>
    <w:multiLevelType w:val="hybridMultilevel"/>
    <w:tmpl w:val="2B524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B17A0"/>
    <w:multiLevelType w:val="hybridMultilevel"/>
    <w:tmpl w:val="2EC46600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1" w15:restartNumberingAfterBreak="0">
    <w:nsid w:val="55EE4A8D"/>
    <w:multiLevelType w:val="multilevel"/>
    <w:tmpl w:val="9EDA9D1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C1DF8"/>
    <w:multiLevelType w:val="hybridMultilevel"/>
    <w:tmpl w:val="B666F9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A1CBA"/>
    <w:multiLevelType w:val="multilevel"/>
    <w:tmpl w:val="95F42D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05B2187"/>
    <w:multiLevelType w:val="hybridMultilevel"/>
    <w:tmpl w:val="1256CC94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5" w15:restartNumberingAfterBreak="0">
    <w:nsid w:val="72DD4873"/>
    <w:multiLevelType w:val="multilevel"/>
    <w:tmpl w:val="5162B6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2FA36FD"/>
    <w:multiLevelType w:val="hybridMultilevel"/>
    <w:tmpl w:val="823CB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5273F"/>
    <w:multiLevelType w:val="hybridMultilevel"/>
    <w:tmpl w:val="A330F7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B3452"/>
    <w:multiLevelType w:val="hybridMultilevel"/>
    <w:tmpl w:val="36BC5914"/>
    <w:lvl w:ilvl="0" w:tplc="24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7D491BC5"/>
    <w:multiLevelType w:val="multilevel"/>
    <w:tmpl w:val="D35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 w16cid:durableId="1055267">
    <w:abstractNumId w:val="29"/>
  </w:num>
  <w:num w:numId="2" w16cid:durableId="796417582">
    <w:abstractNumId w:val="23"/>
  </w:num>
  <w:num w:numId="3" w16cid:durableId="535701828">
    <w:abstractNumId w:val="2"/>
  </w:num>
  <w:num w:numId="4" w16cid:durableId="247929973">
    <w:abstractNumId w:val="21"/>
  </w:num>
  <w:num w:numId="5" w16cid:durableId="1615209094">
    <w:abstractNumId w:val="15"/>
  </w:num>
  <w:num w:numId="6" w16cid:durableId="733745255">
    <w:abstractNumId w:val="27"/>
  </w:num>
  <w:num w:numId="7" w16cid:durableId="42952198">
    <w:abstractNumId w:val="8"/>
  </w:num>
  <w:num w:numId="8" w16cid:durableId="329649263">
    <w:abstractNumId w:val="10"/>
  </w:num>
  <w:num w:numId="9" w16cid:durableId="1811172110">
    <w:abstractNumId w:val="16"/>
  </w:num>
  <w:num w:numId="10" w16cid:durableId="1153985776">
    <w:abstractNumId w:val="3"/>
  </w:num>
  <w:num w:numId="11" w16cid:durableId="960108459">
    <w:abstractNumId w:val="25"/>
  </w:num>
  <w:num w:numId="12" w16cid:durableId="1446345184">
    <w:abstractNumId w:val="1"/>
  </w:num>
  <w:num w:numId="13" w16cid:durableId="456416317">
    <w:abstractNumId w:val="0"/>
  </w:num>
  <w:num w:numId="14" w16cid:durableId="300114976">
    <w:abstractNumId w:val="5"/>
  </w:num>
  <w:num w:numId="15" w16cid:durableId="591280743">
    <w:abstractNumId w:val="19"/>
  </w:num>
  <w:num w:numId="16" w16cid:durableId="1326518731">
    <w:abstractNumId w:val="4"/>
  </w:num>
  <w:num w:numId="17" w16cid:durableId="867450018">
    <w:abstractNumId w:val="9"/>
  </w:num>
  <w:num w:numId="18" w16cid:durableId="1731729490">
    <w:abstractNumId w:val="28"/>
  </w:num>
  <w:num w:numId="19" w16cid:durableId="1760717861">
    <w:abstractNumId w:val="24"/>
  </w:num>
  <w:num w:numId="20" w16cid:durableId="1158109636">
    <w:abstractNumId w:val="14"/>
  </w:num>
  <w:num w:numId="21" w16cid:durableId="318000995">
    <w:abstractNumId w:val="12"/>
  </w:num>
  <w:num w:numId="22" w16cid:durableId="21899964">
    <w:abstractNumId w:val="17"/>
  </w:num>
  <w:num w:numId="23" w16cid:durableId="1124999868">
    <w:abstractNumId w:val="13"/>
  </w:num>
  <w:num w:numId="24" w16cid:durableId="376012706">
    <w:abstractNumId w:val="7"/>
  </w:num>
  <w:num w:numId="25" w16cid:durableId="1984115517">
    <w:abstractNumId w:val="20"/>
  </w:num>
  <w:num w:numId="26" w16cid:durableId="1620644718">
    <w:abstractNumId w:val="18"/>
  </w:num>
  <w:num w:numId="27" w16cid:durableId="1717385373">
    <w:abstractNumId w:val="6"/>
  </w:num>
  <w:num w:numId="28" w16cid:durableId="1043555512">
    <w:abstractNumId w:val="22"/>
  </w:num>
  <w:num w:numId="29" w16cid:durableId="1275676206">
    <w:abstractNumId w:val="26"/>
  </w:num>
  <w:num w:numId="30" w16cid:durableId="277300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9A"/>
    <w:rsid w:val="0002242E"/>
    <w:rsid w:val="00041676"/>
    <w:rsid w:val="0005227F"/>
    <w:rsid w:val="00060DAA"/>
    <w:rsid w:val="00060F29"/>
    <w:rsid w:val="000640DE"/>
    <w:rsid w:val="00071404"/>
    <w:rsid w:val="000729A6"/>
    <w:rsid w:val="000854F3"/>
    <w:rsid w:val="00096DA3"/>
    <w:rsid w:val="00146E2A"/>
    <w:rsid w:val="0017128E"/>
    <w:rsid w:val="001773FF"/>
    <w:rsid w:val="001B098C"/>
    <w:rsid w:val="001C6168"/>
    <w:rsid w:val="001F2878"/>
    <w:rsid w:val="001F5847"/>
    <w:rsid w:val="00211E30"/>
    <w:rsid w:val="00226B94"/>
    <w:rsid w:val="0024375A"/>
    <w:rsid w:val="00250099"/>
    <w:rsid w:val="002574BC"/>
    <w:rsid w:val="002B5688"/>
    <w:rsid w:val="002C0517"/>
    <w:rsid w:val="002C3F0A"/>
    <w:rsid w:val="002D5C0E"/>
    <w:rsid w:val="00384AB9"/>
    <w:rsid w:val="0039485B"/>
    <w:rsid w:val="003A076C"/>
    <w:rsid w:val="003D065E"/>
    <w:rsid w:val="003D7FAE"/>
    <w:rsid w:val="00416BF4"/>
    <w:rsid w:val="0042169B"/>
    <w:rsid w:val="004871E8"/>
    <w:rsid w:val="00495DE1"/>
    <w:rsid w:val="004C0BA6"/>
    <w:rsid w:val="004D61B6"/>
    <w:rsid w:val="00532D3E"/>
    <w:rsid w:val="00561D57"/>
    <w:rsid w:val="005B5FC4"/>
    <w:rsid w:val="005F2D10"/>
    <w:rsid w:val="0061616D"/>
    <w:rsid w:val="00633606"/>
    <w:rsid w:val="0064177E"/>
    <w:rsid w:val="00666C24"/>
    <w:rsid w:val="0067513C"/>
    <w:rsid w:val="006776BE"/>
    <w:rsid w:val="006A4B62"/>
    <w:rsid w:val="006E681D"/>
    <w:rsid w:val="00784A0C"/>
    <w:rsid w:val="007A48CE"/>
    <w:rsid w:val="007F7D74"/>
    <w:rsid w:val="008050C9"/>
    <w:rsid w:val="008109FA"/>
    <w:rsid w:val="008212C1"/>
    <w:rsid w:val="008418D9"/>
    <w:rsid w:val="0088155A"/>
    <w:rsid w:val="008859F6"/>
    <w:rsid w:val="00885C2C"/>
    <w:rsid w:val="00892572"/>
    <w:rsid w:val="008B064A"/>
    <w:rsid w:val="008B4310"/>
    <w:rsid w:val="008B62C1"/>
    <w:rsid w:val="008D13B8"/>
    <w:rsid w:val="008D3C92"/>
    <w:rsid w:val="008D66AB"/>
    <w:rsid w:val="008E27DB"/>
    <w:rsid w:val="009016DA"/>
    <w:rsid w:val="009B5056"/>
    <w:rsid w:val="009B7DC3"/>
    <w:rsid w:val="009D3241"/>
    <w:rsid w:val="009E37C3"/>
    <w:rsid w:val="00A06770"/>
    <w:rsid w:val="00A2212E"/>
    <w:rsid w:val="00A22392"/>
    <w:rsid w:val="00A2593B"/>
    <w:rsid w:val="00A2775E"/>
    <w:rsid w:val="00A4595F"/>
    <w:rsid w:val="00AB7CC1"/>
    <w:rsid w:val="00AC4406"/>
    <w:rsid w:val="00AE482B"/>
    <w:rsid w:val="00B12685"/>
    <w:rsid w:val="00B3708B"/>
    <w:rsid w:val="00B776B9"/>
    <w:rsid w:val="00B87DC0"/>
    <w:rsid w:val="00BA3387"/>
    <w:rsid w:val="00BC0AD0"/>
    <w:rsid w:val="00BC41FF"/>
    <w:rsid w:val="00C12BD3"/>
    <w:rsid w:val="00C14543"/>
    <w:rsid w:val="00C474BC"/>
    <w:rsid w:val="00C503FF"/>
    <w:rsid w:val="00C54BAA"/>
    <w:rsid w:val="00C56B05"/>
    <w:rsid w:val="00C65CAF"/>
    <w:rsid w:val="00C722FE"/>
    <w:rsid w:val="00C904B5"/>
    <w:rsid w:val="00CC48B7"/>
    <w:rsid w:val="00CD0529"/>
    <w:rsid w:val="00CE4F95"/>
    <w:rsid w:val="00CE6E72"/>
    <w:rsid w:val="00CF493E"/>
    <w:rsid w:val="00D1586B"/>
    <w:rsid w:val="00D42EDB"/>
    <w:rsid w:val="00D43378"/>
    <w:rsid w:val="00D4701D"/>
    <w:rsid w:val="00D470BA"/>
    <w:rsid w:val="00D537A5"/>
    <w:rsid w:val="00D756F0"/>
    <w:rsid w:val="00D834A0"/>
    <w:rsid w:val="00D96982"/>
    <w:rsid w:val="00DE210D"/>
    <w:rsid w:val="00DE508E"/>
    <w:rsid w:val="00DF6F5A"/>
    <w:rsid w:val="00E027C6"/>
    <w:rsid w:val="00E13380"/>
    <w:rsid w:val="00E47925"/>
    <w:rsid w:val="00E50F1C"/>
    <w:rsid w:val="00EA7826"/>
    <w:rsid w:val="00EB089A"/>
    <w:rsid w:val="00EC5730"/>
    <w:rsid w:val="00EC705E"/>
    <w:rsid w:val="00F001F9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2F698"/>
  <w15:chartTrackingRefBased/>
  <w15:docId w15:val="{64B08BFB-A64F-46A0-898D-A0A5564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CE"/>
    <w:rPr>
      <w:rFonts w:ascii="Arial" w:hAnsi="Arial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47925"/>
    <w:pPr>
      <w:keepNext/>
      <w:spacing w:line="48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3606"/>
    <w:pPr>
      <w:keepNext/>
      <w:keepLines/>
      <w:spacing w:before="240" w:after="24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3708B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3606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708B"/>
    <w:rPr>
      <w:rFonts w:ascii="Times New Roman" w:eastAsiaTheme="majorEastAsia" w:hAnsi="Times New Roman" w:cstheme="majorBidi"/>
      <w:b/>
      <w:i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E47925"/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8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8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EB0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B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89A"/>
    <w:pPr>
      <w:numPr>
        <w:ilvl w:val="1"/>
      </w:numPr>
      <w:ind w:left="357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8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8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8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B08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B089A"/>
    <w:rPr>
      <w:rFonts w:ascii="Arial" w:hAnsi="Arial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EB089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Lena Jesabelth"/>
    <w:link w:val="SinespaciadoCar"/>
    <w:uiPriority w:val="1"/>
    <w:qFormat/>
    <w:rsid w:val="00EB089A"/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character" w:customStyle="1" w:styleId="SinespaciadoCar">
    <w:name w:val="Sin espaciado Car"/>
    <w:aliases w:val="Lena Jesabelth Car"/>
    <w:basedOn w:val="Fuentedeprrafopredeter"/>
    <w:link w:val="Sinespaciado"/>
    <w:uiPriority w:val="1"/>
    <w:rsid w:val="00EB089A"/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paragraph" w:customStyle="1" w:styleId="Standard">
    <w:name w:val="Standard"/>
    <w:rsid w:val="00EB089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08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89A"/>
    <w:rPr>
      <w:rFonts w:ascii="Arial" w:hAnsi="Arial"/>
      <w:kern w:val="0"/>
      <w:szCs w:val="22"/>
      <w14:ligatures w14:val="none"/>
    </w:rPr>
  </w:style>
  <w:style w:type="table" w:styleId="Cuadrculaclara-nfasis1">
    <w:name w:val="Light Grid Accent 1"/>
    <w:basedOn w:val="Tablanormal"/>
    <w:uiPriority w:val="62"/>
    <w:rsid w:val="004871E8"/>
    <w:rPr>
      <w:rFonts w:ascii="Calibri" w:eastAsia="Calibri" w:hAnsi="Calibri" w:cs="Calibri"/>
      <w:kern w:val="0"/>
      <w:sz w:val="22"/>
      <w:szCs w:val="22"/>
      <w:lang w:eastAsia="es-CO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customStyle="1" w:styleId="apple-converted-space">
    <w:name w:val="apple-converted-space"/>
    <w:basedOn w:val="Fuentedeprrafopredeter"/>
    <w:rsid w:val="0008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88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2131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GUILLEN ANACONA SAMBONI</dc:creator>
  <cp:keywords/>
  <dc:description/>
  <cp:lastModifiedBy>leonardo Bedoya Oviedo</cp:lastModifiedBy>
  <cp:revision>4</cp:revision>
  <dcterms:created xsi:type="dcterms:W3CDTF">2025-10-13T21:00:00Z</dcterms:created>
  <dcterms:modified xsi:type="dcterms:W3CDTF">2025-10-24T20:56:00Z</dcterms:modified>
</cp:coreProperties>
</file>